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FB6A1" w14:textId="2F8F4DF6" w:rsidR="008E72B2" w:rsidRPr="005D1640" w:rsidRDefault="008E72B2" w:rsidP="00FF669C">
      <w:pPr>
        <w:spacing w:before="120" w:after="360"/>
        <w:jc w:val="center"/>
        <w:rPr>
          <w:rFonts w:ascii="Calibri" w:hAnsi="Calibri"/>
          <w:b/>
          <w:sz w:val="32"/>
          <w:szCs w:val="32"/>
        </w:rPr>
      </w:pPr>
      <w:r w:rsidRPr="005D1640">
        <w:rPr>
          <w:rFonts w:ascii="Calibri" w:hAnsi="Calibri"/>
          <w:b/>
          <w:noProof/>
          <w:sz w:val="32"/>
          <w:szCs w:val="32"/>
          <w:lang w:val="en-IE" w:eastAsia="en-IE"/>
        </w:rPr>
        <w:drawing>
          <wp:anchor distT="0" distB="0" distL="114300" distR="114300" simplePos="0" relativeHeight="251657216" behindDoc="0" locked="0" layoutInCell="1" allowOverlap="1" wp14:anchorId="5A6EBB70" wp14:editId="44EFE66B">
            <wp:simplePos x="0" y="0"/>
            <wp:positionH relativeFrom="column">
              <wp:posOffset>2460625</wp:posOffset>
            </wp:positionH>
            <wp:positionV relativeFrom="paragraph">
              <wp:posOffset>-625792</wp:posOffset>
            </wp:positionV>
            <wp:extent cx="1176020" cy="11487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176020" cy="1148715"/>
                    </a:xfrm>
                    <a:prstGeom prst="rect">
                      <a:avLst/>
                    </a:prstGeom>
                  </pic:spPr>
                </pic:pic>
              </a:graphicData>
            </a:graphic>
          </wp:anchor>
        </w:drawing>
      </w:r>
    </w:p>
    <w:p w14:paraId="4AA354E0" w14:textId="37FE3DA2" w:rsidR="007538E0" w:rsidRPr="005D1640" w:rsidRDefault="004322B6" w:rsidP="00FF669C">
      <w:pPr>
        <w:spacing w:before="120" w:after="360"/>
        <w:jc w:val="center"/>
        <w:rPr>
          <w:rFonts w:ascii="Calibri" w:hAnsi="Calibri"/>
          <w:b/>
          <w:color w:val="4F81BD" w:themeColor="accent1"/>
          <w:sz w:val="32"/>
          <w:szCs w:val="32"/>
        </w:rPr>
      </w:pPr>
      <w:r w:rsidRPr="005D1640">
        <w:rPr>
          <w:rFonts w:ascii="Calibri" w:hAnsi="Calibri"/>
          <w:b/>
          <w:color w:val="4F81BD" w:themeColor="accent1"/>
          <w:sz w:val="32"/>
          <w:szCs w:val="32"/>
        </w:rPr>
        <w:t>1</w:t>
      </w:r>
      <w:r w:rsidR="00257953" w:rsidRPr="005D1640">
        <w:rPr>
          <w:rFonts w:ascii="Calibri" w:hAnsi="Calibri"/>
          <w:b/>
          <w:color w:val="4F81BD" w:themeColor="accent1"/>
          <w:sz w:val="32"/>
          <w:szCs w:val="32"/>
        </w:rPr>
        <w:t>8</w:t>
      </w:r>
      <w:r w:rsidRPr="005D1640">
        <w:rPr>
          <w:rFonts w:ascii="Calibri" w:hAnsi="Calibri"/>
          <w:b/>
          <w:color w:val="4F81BD" w:themeColor="accent1"/>
          <w:sz w:val="32"/>
          <w:szCs w:val="32"/>
          <w:vertAlign w:val="superscript"/>
        </w:rPr>
        <w:t>th</w:t>
      </w:r>
      <w:r w:rsidRPr="005D1640">
        <w:rPr>
          <w:rFonts w:ascii="Calibri" w:hAnsi="Calibri"/>
          <w:b/>
          <w:color w:val="4F81BD" w:themeColor="accent1"/>
          <w:sz w:val="32"/>
          <w:szCs w:val="32"/>
        </w:rPr>
        <w:t xml:space="preserve"> </w:t>
      </w:r>
      <w:r w:rsidR="007538E0" w:rsidRPr="005D1640">
        <w:rPr>
          <w:rFonts w:ascii="Calibri" w:hAnsi="Calibri"/>
          <w:b/>
          <w:color w:val="4F81BD" w:themeColor="accent1"/>
          <w:sz w:val="32"/>
          <w:szCs w:val="32"/>
        </w:rPr>
        <w:t xml:space="preserve">Meeting of the </w:t>
      </w:r>
      <w:r w:rsidR="004F4547" w:rsidRPr="005D1640">
        <w:rPr>
          <w:rFonts w:ascii="Calibri" w:hAnsi="Calibri"/>
          <w:b/>
          <w:color w:val="4F81BD" w:themeColor="accent1"/>
          <w:sz w:val="32"/>
          <w:szCs w:val="32"/>
        </w:rPr>
        <w:t>IALA ENAV</w:t>
      </w:r>
      <w:r w:rsidR="00552810" w:rsidRPr="005D1640">
        <w:rPr>
          <w:rFonts w:ascii="Calibri" w:hAnsi="Calibri"/>
          <w:b/>
          <w:color w:val="4F81BD" w:themeColor="accent1"/>
          <w:sz w:val="32"/>
          <w:szCs w:val="32"/>
        </w:rPr>
        <w:t xml:space="preserve"> </w:t>
      </w:r>
      <w:r w:rsidR="007538E0" w:rsidRPr="005D1640">
        <w:rPr>
          <w:rFonts w:ascii="Calibri" w:hAnsi="Calibri"/>
          <w:b/>
          <w:color w:val="4F81BD" w:themeColor="accent1"/>
          <w:sz w:val="32"/>
          <w:szCs w:val="32"/>
        </w:rPr>
        <w:t>Committee</w:t>
      </w:r>
    </w:p>
    <w:p w14:paraId="76FBE3F9" w14:textId="292C7637" w:rsidR="008F08FC" w:rsidRPr="005D1640" w:rsidRDefault="008F08FC" w:rsidP="004F0A9C">
      <w:pPr>
        <w:pStyle w:val="BodyText"/>
        <w:rPr>
          <w:rFonts w:ascii="Calibri" w:hAnsi="Calibri"/>
        </w:rPr>
      </w:pPr>
      <w:r w:rsidRPr="005D1640">
        <w:rPr>
          <w:rFonts w:ascii="Calibri" w:hAnsi="Calibri"/>
        </w:rPr>
        <w:t xml:space="preserve">The </w:t>
      </w:r>
      <w:r w:rsidR="004322B6" w:rsidRPr="005D1640">
        <w:rPr>
          <w:rFonts w:ascii="Calibri" w:hAnsi="Calibri"/>
        </w:rPr>
        <w:t>1</w:t>
      </w:r>
      <w:r w:rsidR="00257953" w:rsidRPr="005D1640">
        <w:rPr>
          <w:rFonts w:ascii="Calibri" w:hAnsi="Calibri"/>
        </w:rPr>
        <w:t>8</w:t>
      </w:r>
      <w:r w:rsidR="004322B6" w:rsidRPr="005D1640">
        <w:rPr>
          <w:rFonts w:ascii="Calibri" w:hAnsi="Calibri"/>
          <w:vertAlign w:val="superscript"/>
        </w:rPr>
        <w:t>th</w:t>
      </w:r>
      <w:r w:rsidR="004322B6" w:rsidRPr="005D1640">
        <w:rPr>
          <w:rFonts w:ascii="Calibri" w:hAnsi="Calibri"/>
        </w:rPr>
        <w:t xml:space="preserve"> </w:t>
      </w:r>
      <w:r w:rsidRPr="005D1640">
        <w:rPr>
          <w:rFonts w:ascii="Calibri" w:hAnsi="Calibri"/>
        </w:rPr>
        <w:t>meeting of the</w:t>
      </w:r>
      <w:r w:rsidRPr="005D1640">
        <w:rPr>
          <w:rFonts w:ascii="Calibri" w:hAnsi="Calibri"/>
          <w:b/>
        </w:rPr>
        <w:t xml:space="preserve"> </w:t>
      </w:r>
      <w:r w:rsidR="004F4547" w:rsidRPr="005D1640">
        <w:rPr>
          <w:rFonts w:ascii="Calibri" w:hAnsi="Calibri"/>
          <w:b/>
        </w:rPr>
        <w:t>IALA E</w:t>
      </w:r>
      <w:r w:rsidR="00487431" w:rsidRPr="005D1640">
        <w:rPr>
          <w:rFonts w:ascii="Calibri" w:hAnsi="Calibri"/>
          <w:b/>
        </w:rPr>
        <w:t>NAV</w:t>
      </w:r>
      <w:r w:rsidRPr="005D1640">
        <w:rPr>
          <w:rFonts w:ascii="Calibri" w:hAnsi="Calibri"/>
          <w:b/>
        </w:rPr>
        <w:t xml:space="preserve"> Committee</w:t>
      </w:r>
      <w:r w:rsidRPr="005D1640">
        <w:rPr>
          <w:rFonts w:ascii="Calibri" w:hAnsi="Calibri"/>
        </w:rPr>
        <w:t xml:space="preserve"> will be held from </w:t>
      </w:r>
      <w:r w:rsidR="00257953" w:rsidRPr="005D1640">
        <w:rPr>
          <w:rFonts w:ascii="Calibri" w:hAnsi="Calibri"/>
        </w:rPr>
        <w:t>14 – 18</w:t>
      </w:r>
      <w:r w:rsidR="006E4109" w:rsidRPr="005D1640">
        <w:rPr>
          <w:rFonts w:ascii="Calibri" w:hAnsi="Calibri"/>
        </w:rPr>
        <w:t xml:space="preserve"> </w:t>
      </w:r>
      <w:r w:rsidR="00257953" w:rsidRPr="005D1640">
        <w:rPr>
          <w:rFonts w:ascii="Calibri" w:hAnsi="Calibri"/>
        </w:rPr>
        <w:t>March</w:t>
      </w:r>
      <w:r w:rsidR="004B0F99" w:rsidRPr="005D1640">
        <w:rPr>
          <w:rFonts w:ascii="Calibri" w:hAnsi="Calibri"/>
        </w:rPr>
        <w:t>,</w:t>
      </w:r>
      <w:r w:rsidR="007970C5" w:rsidRPr="005D1640">
        <w:rPr>
          <w:rFonts w:ascii="Calibri" w:hAnsi="Calibri"/>
        </w:rPr>
        <w:t xml:space="preserve"> </w:t>
      </w:r>
      <w:r w:rsidR="004322B6" w:rsidRPr="005D1640">
        <w:rPr>
          <w:rFonts w:ascii="Calibri" w:hAnsi="Calibri"/>
        </w:rPr>
        <w:t>201</w:t>
      </w:r>
      <w:r w:rsidR="00257953" w:rsidRPr="005D1640">
        <w:rPr>
          <w:rFonts w:ascii="Calibri" w:hAnsi="Calibri"/>
        </w:rPr>
        <w:t>6</w:t>
      </w:r>
      <w:r w:rsidR="004322B6" w:rsidRPr="005D1640">
        <w:rPr>
          <w:rFonts w:ascii="Calibri" w:hAnsi="Calibri"/>
        </w:rPr>
        <w:t xml:space="preserve"> </w:t>
      </w:r>
      <w:r w:rsidR="007970C5" w:rsidRPr="005D1640">
        <w:rPr>
          <w:rFonts w:ascii="Calibri" w:hAnsi="Calibri"/>
        </w:rPr>
        <w:t xml:space="preserve">at </w:t>
      </w:r>
      <w:r w:rsidR="00257953" w:rsidRPr="005D1640">
        <w:rPr>
          <w:rFonts w:ascii="Calibri" w:hAnsi="Calibri"/>
        </w:rPr>
        <w:t>IALA, St Germain en Laye, France</w:t>
      </w:r>
      <w:r w:rsidR="00487431" w:rsidRPr="005D1640">
        <w:rPr>
          <w:rFonts w:ascii="Calibri" w:hAnsi="Calibri"/>
        </w:rPr>
        <w:t>.</w:t>
      </w:r>
    </w:p>
    <w:p w14:paraId="3865B60D" w14:textId="7C2EE304" w:rsidR="008F08FC" w:rsidRPr="005D1640" w:rsidRDefault="008F08FC" w:rsidP="004F0A9C">
      <w:pPr>
        <w:pStyle w:val="BodyText"/>
        <w:rPr>
          <w:rFonts w:ascii="Calibri" w:hAnsi="Calibri"/>
        </w:rPr>
      </w:pPr>
      <w:r w:rsidRPr="005D1640">
        <w:rPr>
          <w:rFonts w:ascii="Calibri" w:hAnsi="Calibri"/>
        </w:rPr>
        <w:t>The opening plenary will commence at 1</w:t>
      </w:r>
      <w:r w:rsidR="00263424" w:rsidRPr="005D1640">
        <w:rPr>
          <w:rFonts w:ascii="Calibri" w:hAnsi="Calibri"/>
        </w:rPr>
        <w:t>3</w:t>
      </w:r>
      <w:r w:rsidR="00E4386B" w:rsidRPr="005D1640">
        <w:rPr>
          <w:rFonts w:ascii="Calibri" w:hAnsi="Calibri"/>
        </w:rPr>
        <w:t>00 hours on Monday</w:t>
      </w:r>
      <w:r w:rsidRPr="005D1640">
        <w:rPr>
          <w:rFonts w:ascii="Calibri" w:hAnsi="Calibri"/>
        </w:rPr>
        <w:t xml:space="preserve"> </w:t>
      </w:r>
      <w:r w:rsidR="00257953" w:rsidRPr="005D1640">
        <w:rPr>
          <w:rFonts w:ascii="Calibri" w:hAnsi="Calibri"/>
        </w:rPr>
        <w:t>14 March</w:t>
      </w:r>
      <w:r w:rsidR="004322B6" w:rsidRPr="005D1640">
        <w:rPr>
          <w:rFonts w:ascii="Calibri" w:hAnsi="Calibri"/>
        </w:rPr>
        <w:t xml:space="preserve"> </w:t>
      </w:r>
      <w:r w:rsidRPr="005D1640">
        <w:rPr>
          <w:rFonts w:ascii="Calibri" w:hAnsi="Calibri"/>
        </w:rPr>
        <w:t xml:space="preserve">and the closing plenary will end </w:t>
      </w:r>
      <w:r w:rsidR="00E4386B" w:rsidRPr="005D1640">
        <w:rPr>
          <w:rFonts w:ascii="Calibri" w:hAnsi="Calibri"/>
        </w:rPr>
        <w:t>at approximately 1300 on Friday</w:t>
      </w:r>
      <w:r w:rsidRPr="005D1640">
        <w:rPr>
          <w:rFonts w:ascii="Calibri" w:hAnsi="Calibri"/>
        </w:rPr>
        <w:t xml:space="preserve"> </w:t>
      </w:r>
      <w:r w:rsidR="00257953" w:rsidRPr="005D1640">
        <w:rPr>
          <w:rFonts w:ascii="Calibri" w:hAnsi="Calibri"/>
        </w:rPr>
        <w:t>18 March</w:t>
      </w:r>
      <w:r w:rsidRPr="005D1640">
        <w:rPr>
          <w:rFonts w:ascii="Calibri" w:hAnsi="Calibri"/>
        </w:rPr>
        <w:t>.</w:t>
      </w:r>
    </w:p>
    <w:p w14:paraId="3105EE76" w14:textId="7F68637C" w:rsidR="008F08FC" w:rsidRPr="005D1640" w:rsidRDefault="008F08FC" w:rsidP="004F0A9C">
      <w:pPr>
        <w:pStyle w:val="BodyText"/>
        <w:rPr>
          <w:rFonts w:ascii="Calibri" w:hAnsi="Calibri"/>
        </w:rPr>
      </w:pPr>
      <w:r w:rsidRPr="005D1640">
        <w:rPr>
          <w:rFonts w:ascii="Calibri" w:hAnsi="Calibri"/>
        </w:rPr>
        <w:t xml:space="preserve">Committee Chair, Vice-Chair and Working Group Chairs are requested to meet at </w:t>
      </w:r>
      <w:r w:rsidR="00694A1F" w:rsidRPr="005D1640">
        <w:rPr>
          <w:rFonts w:ascii="Calibri" w:hAnsi="Calibri"/>
        </w:rPr>
        <w:t>0900</w:t>
      </w:r>
      <w:r w:rsidRPr="005D1640">
        <w:rPr>
          <w:rFonts w:ascii="Calibri" w:hAnsi="Calibri"/>
        </w:rPr>
        <w:t xml:space="preserve"> hours on Monday </w:t>
      </w:r>
      <w:r w:rsidR="00257953" w:rsidRPr="005D1640">
        <w:rPr>
          <w:rFonts w:ascii="Calibri" w:hAnsi="Calibri"/>
        </w:rPr>
        <w:t>14 March</w:t>
      </w:r>
      <w:r w:rsidRPr="005D1640">
        <w:rPr>
          <w:rFonts w:ascii="Calibri" w:hAnsi="Calibri"/>
        </w:rPr>
        <w:t>.</w:t>
      </w:r>
    </w:p>
    <w:p w14:paraId="6100677C" w14:textId="5CFE2B1D" w:rsidR="004F4547" w:rsidRPr="005D1640" w:rsidRDefault="00921287" w:rsidP="00FB7D02">
      <w:pPr>
        <w:pStyle w:val="BodyText"/>
        <w:rPr>
          <w:rFonts w:ascii="Calibri" w:hAnsi="Calibri"/>
        </w:rPr>
      </w:pPr>
      <w:r w:rsidRPr="005D1640">
        <w:rPr>
          <w:rFonts w:ascii="Calibri" w:hAnsi="Calibri"/>
        </w:rPr>
        <w:t xml:space="preserve">Work items / Tasks being addressed during this meeting </w:t>
      </w:r>
      <w:r w:rsidR="001377E0" w:rsidRPr="005D1640">
        <w:rPr>
          <w:rFonts w:ascii="Calibri" w:hAnsi="Calibri"/>
        </w:rPr>
        <w:t>are listed</w:t>
      </w:r>
      <w:r w:rsidRPr="005D1640">
        <w:rPr>
          <w:rFonts w:ascii="Calibri" w:hAnsi="Calibri"/>
        </w:rPr>
        <w:t xml:space="preserve"> in </w:t>
      </w:r>
      <w:r w:rsidR="006712A0" w:rsidRPr="005D1640">
        <w:rPr>
          <w:rFonts w:ascii="Calibri" w:hAnsi="Calibri"/>
        </w:rPr>
        <w:t xml:space="preserve">the </w:t>
      </w:r>
      <w:r w:rsidR="00FB7D02" w:rsidRPr="005D1640">
        <w:rPr>
          <w:rFonts w:ascii="Calibri" w:hAnsi="Calibri"/>
        </w:rPr>
        <w:t>ENAV Committee Workplan 2014-2018</w:t>
      </w:r>
      <w:r w:rsidR="004F4547" w:rsidRPr="005D1640">
        <w:rPr>
          <w:rFonts w:ascii="Calibri" w:hAnsi="Calibri"/>
        </w:rPr>
        <w:t xml:space="preserve"> which will be provided on the IALA website.</w:t>
      </w:r>
    </w:p>
    <w:p w14:paraId="70E76D00" w14:textId="77777777" w:rsidR="004F4547" w:rsidRPr="005D1640" w:rsidRDefault="004F4547" w:rsidP="004F4547">
      <w:pPr>
        <w:pStyle w:val="BodyText"/>
        <w:jc w:val="center"/>
        <w:rPr>
          <w:rFonts w:ascii="Calibri" w:hAnsi="Calibri"/>
        </w:rPr>
      </w:pPr>
    </w:p>
    <w:p w14:paraId="2ABB9AF5" w14:textId="678EEB58" w:rsidR="008F08FC" w:rsidRPr="005D1640" w:rsidRDefault="008F08FC" w:rsidP="004F4547">
      <w:pPr>
        <w:pStyle w:val="BodyText"/>
        <w:jc w:val="center"/>
        <w:rPr>
          <w:rFonts w:ascii="Calibri" w:hAnsi="Calibri"/>
          <w:b/>
          <w:color w:val="4F81BD" w:themeColor="accent1"/>
          <w:sz w:val="36"/>
          <w:szCs w:val="36"/>
        </w:rPr>
      </w:pPr>
      <w:r w:rsidRPr="005D1640">
        <w:rPr>
          <w:rFonts w:ascii="Calibri" w:hAnsi="Calibri"/>
          <w:b/>
          <w:color w:val="4F81BD" w:themeColor="accent1"/>
          <w:sz w:val="36"/>
          <w:szCs w:val="36"/>
        </w:rPr>
        <w:t>AGENDA</w:t>
      </w:r>
    </w:p>
    <w:p w14:paraId="7A347D72" w14:textId="77777777" w:rsidR="003C7386" w:rsidRPr="005D1640" w:rsidRDefault="003C7386" w:rsidP="005D1640">
      <w:pPr>
        <w:pStyle w:val="Agenda1"/>
      </w:pPr>
      <w:r w:rsidRPr="005D1640">
        <w:t>Opening</w:t>
      </w:r>
    </w:p>
    <w:p w14:paraId="36A1C7D5" w14:textId="777C1995" w:rsidR="00412F02" w:rsidRPr="005D1640" w:rsidRDefault="00412F02" w:rsidP="00412F02">
      <w:pPr>
        <w:pStyle w:val="Agenda2"/>
        <w:rPr>
          <w:rFonts w:ascii="Calibri" w:hAnsi="Calibri"/>
        </w:rPr>
      </w:pPr>
      <w:r w:rsidRPr="005D1640">
        <w:rPr>
          <w:rFonts w:ascii="Calibri" w:hAnsi="Calibri"/>
        </w:rPr>
        <w:t>Administration &amp; safety briefing</w:t>
      </w:r>
    </w:p>
    <w:p w14:paraId="4ABD7374" w14:textId="77777777" w:rsidR="003C7386" w:rsidRPr="005D1640" w:rsidRDefault="003C7386" w:rsidP="003C7386">
      <w:pPr>
        <w:pStyle w:val="Agenda2"/>
        <w:rPr>
          <w:rFonts w:ascii="Calibri" w:hAnsi="Calibri"/>
        </w:rPr>
      </w:pPr>
      <w:r w:rsidRPr="005D1640">
        <w:rPr>
          <w:rFonts w:ascii="Calibri" w:hAnsi="Calibri"/>
        </w:rPr>
        <w:t>Approval of the agenda</w:t>
      </w:r>
    </w:p>
    <w:p w14:paraId="6102F87D" w14:textId="32B355FD" w:rsidR="003C7386" w:rsidRPr="005D1640" w:rsidRDefault="00412F02" w:rsidP="003C7386">
      <w:pPr>
        <w:pStyle w:val="Agenda2"/>
        <w:rPr>
          <w:rFonts w:ascii="Calibri" w:hAnsi="Calibri"/>
        </w:rPr>
      </w:pPr>
      <w:r w:rsidRPr="005D1640">
        <w:rPr>
          <w:rFonts w:ascii="Calibri" w:hAnsi="Calibri"/>
        </w:rPr>
        <w:t>Introductions and a</w:t>
      </w:r>
      <w:r w:rsidR="003C7386" w:rsidRPr="005D1640">
        <w:rPr>
          <w:rFonts w:ascii="Calibri" w:hAnsi="Calibri"/>
        </w:rPr>
        <w:t>pologies</w:t>
      </w:r>
    </w:p>
    <w:p w14:paraId="4A03BAF6" w14:textId="77777777" w:rsidR="003C7386" w:rsidRPr="005D1640" w:rsidRDefault="003C7386" w:rsidP="003C7386">
      <w:pPr>
        <w:pStyle w:val="Agenda2"/>
        <w:rPr>
          <w:rFonts w:ascii="Calibri" w:hAnsi="Calibri"/>
        </w:rPr>
      </w:pPr>
      <w:r w:rsidRPr="005D1640">
        <w:rPr>
          <w:rFonts w:ascii="Calibri" w:hAnsi="Calibri"/>
        </w:rPr>
        <w:t>Programme for the week</w:t>
      </w:r>
    </w:p>
    <w:p w14:paraId="00B5861F" w14:textId="77777777" w:rsidR="008F08FC" w:rsidRPr="005D1640" w:rsidRDefault="008F08FC" w:rsidP="005D1640">
      <w:pPr>
        <w:pStyle w:val="Agenda1"/>
      </w:pPr>
      <w:r w:rsidRPr="005D1640">
        <w:t xml:space="preserve">Review of action items from </w:t>
      </w:r>
      <w:r w:rsidR="00FE4FEB" w:rsidRPr="005D1640">
        <w:t>last meeting</w:t>
      </w:r>
    </w:p>
    <w:p w14:paraId="4EE6F2F5" w14:textId="5804371C" w:rsidR="008F08FC" w:rsidRPr="005D1640" w:rsidRDefault="008F08FC" w:rsidP="005D1640">
      <w:pPr>
        <w:pStyle w:val="Agenda1"/>
      </w:pPr>
      <w:r w:rsidRPr="005D1640">
        <w:t>Review of input paper</w:t>
      </w:r>
      <w:r w:rsidR="006028FF" w:rsidRPr="005D1640">
        <w:t>s</w:t>
      </w:r>
    </w:p>
    <w:p w14:paraId="0D42B450" w14:textId="530C0853" w:rsidR="008C2846" w:rsidRPr="005D1640" w:rsidRDefault="008C2846" w:rsidP="000A4968">
      <w:pPr>
        <w:pStyle w:val="Agenda2"/>
        <w:rPr>
          <w:rFonts w:ascii="Calibri" w:hAnsi="Calibri"/>
        </w:rPr>
      </w:pPr>
      <w:r w:rsidRPr="005D1640">
        <w:rPr>
          <w:rFonts w:ascii="Calibri" w:hAnsi="Calibri"/>
        </w:rPr>
        <w:t>Input papers</w:t>
      </w:r>
    </w:p>
    <w:p w14:paraId="0B6AB7DF" w14:textId="75C3C66A" w:rsidR="000A4968" w:rsidRPr="005D1640" w:rsidRDefault="000A4968" w:rsidP="000A4968">
      <w:pPr>
        <w:pStyle w:val="Agenda2"/>
        <w:rPr>
          <w:rFonts w:ascii="Calibri" w:hAnsi="Calibri"/>
          <w:color w:val="000000" w:themeColor="text1"/>
        </w:rPr>
      </w:pPr>
      <w:r w:rsidRPr="005D1640">
        <w:rPr>
          <w:rFonts w:ascii="Calibri" w:hAnsi="Calibri"/>
          <w:color w:val="000000" w:themeColor="text1"/>
        </w:rPr>
        <w:t>Identify input papers suitable for uploading to the IALA Wiki</w:t>
      </w:r>
    </w:p>
    <w:p w14:paraId="0D03747B" w14:textId="70609153" w:rsidR="008F08FC" w:rsidRPr="005D1640" w:rsidRDefault="008F08FC" w:rsidP="005D1640">
      <w:pPr>
        <w:pStyle w:val="Agenda1"/>
      </w:pPr>
      <w:r w:rsidRPr="005D1640">
        <w:t>Reports from other bodies</w:t>
      </w:r>
    </w:p>
    <w:p w14:paraId="60BD2DF6" w14:textId="3785CC28" w:rsidR="009300DA" w:rsidRPr="005D1640" w:rsidRDefault="00257953" w:rsidP="009300DA">
      <w:pPr>
        <w:pStyle w:val="Agenda2"/>
        <w:rPr>
          <w:rFonts w:ascii="Calibri" w:hAnsi="Calibri"/>
        </w:rPr>
      </w:pPr>
      <w:r w:rsidRPr="005D1640">
        <w:rPr>
          <w:rFonts w:ascii="Calibri" w:hAnsi="Calibri"/>
        </w:rPr>
        <w:t>Report on 61</w:t>
      </w:r>
      <w:r w:rsidR="00EE2C1B" w:rsidRPr="005D1640">
        <w:rPr>
          <w:rFonts w:ascii="Calibri" w:hAnsi="Calibri"/>
          <w:vertAlign w:val="superscript"/>
        </w:rPr>
        <w:t>st</w:t>
      </w:r>
      <w:r w:rsidR="009300DA" w:rsidRPr="005D1640">
        <w:rPr>
          <w:rFonts w:ascii="Calibri" w:hAnsi="Calibri"/>
        </w:rPr>
        <w:t xml:space="preserve"> Session of the IALA Council 2015-</w:t>
      </w:r>
      <w:r w:rsidRPr="005D1640">
        <w:rPr>
          <w:rFonts w:ascii="Calibri" w:hAnsi="Calibri"/>
        </w:rPr>
        <w:t>12-07</w:t>
      </w:r>
    </w:p>
    <w:p w14:paraId="4DDF5A87" w14:textId="573BF876" w:rsidR="00D24B7D" w:rsidRPr="005D1640" w:rsidRDefault="00257953" w:rsidP="001F0636">
      <w:pPr>
        <w:pStyle w:val="Agenda2"/>
        <w:rPr>
          <w:rFonts w:ascii="Calibri" w:hAnsi="Calibri"/>
        </w:rPr>
      </w:pPr>
      <w:r w:rsidRPr="005D1640">
        <w:rPr>
          <w:rFonts w:ascii="Calibri" w:hAnsi="Calibri"/>
        </w:rPr>
        <w:t>Report of the 30</w:t>
      </w:r>
      <w:r w:rsidR="00D24B7D" w:rsidRPr="005D1640">
        <w:rPr>
          <w:rFonts w:ascii="Calibri" w:hAnsi="Calibri"/>
          <w:vertAlign w:val="superscript"/>
        </w:rPr>
        <w:t>th</w:t>
      </w:r>
      <w:r w:rsidRPr="005D1640">
        <w:rPr>
          <w:rFonts w:ascii="Calibri" w:hAnsi="Calibri"/>
        </w:rPr>
        <w:t xml:space="preserve"> </w:t>
      </w:r>
      <w:r w:rsidR="00D24B7D" w:rsidRPr="005D1640">
        <w:rPr>
          <w:rFonts w:ascii="Calibri" w:hAnsi="Calibri"/>
        </w:rPr>
        <w:t>Session of the IALA Policy Advisory Panel</w:t>
      </w:r>
    </w:p>
    <w:p w14:paraId="41CC4327" w14:textId="6753CC30" w:rsidR="00257953" w:rsidRPr="005D1640" w:rsidRDefault="00257953" w:rsidP="001F0636">
      <w:pPr>
        <w:pStyle w:val="Agenda2"/>
        <w:rPr>
          <w:rFonts w:ascii="Calibri" w:hAnsi="Calibri"/>
        </w:rPr>
      </w:pPr>
      <w:r w:rsidRPr="005D1640">
        <w:rPr>
          <w:rFonts w:ascii="Calibri" w:hAnsi="Calibri"/>
        </w:rPr>
        <w:t>Report on the Seminar on Maritime Digital Infrastructure and Testbeds, Gothenburg, 2015-11-30</w:t>
      </w:r>
    </w:p>
    <w:p w14:paraId="7743FCF5" w14:textId="7287D884" w:rsidR="00257953" w:rsidRPr="005D1640" w:rsidRDefault="00257953" w:rsidP="001F0636">
      <w:pPr>
        <w:pStyle w:val="Agenda2"/>
        <w:rPr>
          <w:rFonts w:ascii="Calibri" w:hAnsi="Calibri"/>
        </w:rPr>
      </w:pPr>
      <w:r w:rsidRPr="005D1640">
        <w:rPr>
          <w:rFonts w:ascii="Calibri" w:hAnsi="Calibri"/>
        </w:rPr>
        <w:t>Report on e-Navigation Underway International 2016</w:t>
      </w:r>
    </w:p>
    <w:p w14:paraId="1EE40F65" w14:textId="0E2FF01A" w:rsidR="00257953" w:rsidRPr="005D1640" w:rsidRDefault="007E396A" w:rsidP="001F0636">
      <w:pPr>
        <w:pStyle w:val="Agenda2"/>
        <w:rPr>
          <w:rFonts w:ascii="Calibri" w:hAnsi="Calibri"/>
        </w:rPr>
      </w:pPr>
      <w:r w:rsidRPr="005D1640">
        <w:rPr>
          <w:rFonts w:ascii="Calibri" w:hAnsi="Calibri"/>
        </w:rPr>
        <w:t xml:space="preserve">Report on ITU WRC15 </w:t>
      </w:r>
    </w:p>
    <w:p w14:paraId="70162D97" w14:textId="0657B368" w:rsidR="00257953" w:rsidRPr="005D1640" w:rsidRDefault="007E396A" w:rsidP="007E396A">
      <w:pPr>
        <w:pStyle w:val="Agenda2"/>
        <w:rPr>
          <w:rFonts w:ascii="Calibri" w:hAnsi="Calibri"/>
        </w:rPr>
      </w:pPr>
      <w:r w:rsidRPr="005D1640">
        <w:rPr>
          <w:rFonts w:ascii="Calibri" w:hAnsi="Calibri"/>
        </w:rPr>
        <w:t xml:space="preserve">Report on IMO NCSR 3 (29 Feb to 4 March 2016) </w:t>
      </w:r>
    </w:p>
    <w:p w14:paraId="6490335E" w14:textId="598BCCEF" w:rsidR="00BC20BD" w:rsidRPr="005D1640" w:rsidRDefault="00BF6FD1" w:rsidP="00BF6FD1">
      <w:pPr>
        <w:pStyle w:val="Agenda2"/>
        <w:rPr>
          <w:rFonts w:ascii="Calibri" w:hAnsi="Calibri"/>
        </w:rPr>
      </w:pPr>
      <w:r w:rsidRPr="00BF6FD1">
        <w:rPr>
          <w:rFonts w:ascii="Calibri" w:hAnsi="Calibri"/>
        </w:rPr>
        <w:t>Report IALA Workshop on Development of VHF D</w:t>
      </w:r>
      <w:r w:rsidR="00EF2EC7">
        <w:rPr>
          <w:rFonts w:ascii="Calibri" w:hAnsi="Calibri"/>
        </w:rPr>
        <w:t>ata Exchange System (VDES)</w:t>
      </w:r>
    </w:p>
    <w:p w14:paraId="6711BF43" w14:textId="6D759938" w:rsidR="0060145D" w:rsidRPr="005D1640" w:rsidRDefault="002E7157" w:rsidP="005D1640">
      <w:pPr>
        <w:pStyle w:val="Agenda1"/>
      </w:pPr>
      <w:r w:rsidRPr="005D1640">
        <w:t>Reports from Rapporteurs</w:t>
      </w:r>
    </w:p>
    <w:p w14:paraId="1F2F0689" w14:textId="592DEF15" w:rsidR="00CF061B" w:rsidRPr="005D1640" w:rsidRDefault="00CF061B" w:rsidP="00CF061B">
      <w:pPr>
        <w:pStyle w:val="Agenda2"/>
        <w:rPr>
          <w:rFonts w:ascii="Calibri" w:hAnsi="Calibri"/>
        </w:rPr>
      </w:pPr>
      <w:r w:rsidRPr="005D1640">
        <w:rPr>
          <w:rFonts w:ascii="Calibri" w:hAnsi="Calibri"/>
        </w:rPr>
        <w:t>IALA Bulletin</w:t>
      </w:r>
      <w:r w:rsidR="00FD2DC1" w:rsidRPr="005D1640">
        <w:rPr>
          <w:rFonts w:ascii="Calibri" w:hAnsi="Calibri"/>
        </w:rPr>
        <w:t xml:space="preserve"> liaison</w:t>
      </w:r>
      <w:r w:rsidR="00E06B68">
        <w:rPr>
          <w:rFonts w:ascii="Calibri" w:hAnsi="Calibri"/>
        </w:rPr>
        <w:tab/>
      </w:r>
      <w:r w:rsidR="00E06B68">
        <w:rPr>
          <w:rFonts w:ascii="Calibri" w:hAnsi="Calibri"/>
        </w:rPr>
        <w:tab/>
      </w:r>
      <w:r w:rsidR="00E06B68">
        <w:rPr>
          <w:rFonts w:ascii="Calibri" w:hAnsi="Calibri"/>
        </w:rPr>
        <w:tab/>
      </w:r>
      <w:r w:rsidR="00E06B68">
        <w:rPr>
          <w:rFonts w:ascii="Calibri" w:hAnsi="Calibri"/>
        </w:rPr>
        <w:tab/>
      </w:r>
      <w:r w:rsidR="00E06B68">
        <w:rPr>
          <w:rFonts w:ascii="Calibri" w:hAnsi="Calibri"/>
        </w:rPr>
        <w:tab/>
      </w:r>
      <w:r w:rsidR="00E06B68">
        <w:rPr>
          <w:rFonts w:ascii="Calibri" w:hAnsi="Calibri"/>
        </w:rPr>
        <w:tab/>
      </w:r>
      <w:r w:rsidRPr="005D1640">
        <w:rPr>
          <w:rFonts w:ascii="Calibri" w:hAnsi="Calibri"/>
        </w:rPr>
        <w:t>Hideki Noguchi</w:t>
      </w:r>
    </w:p>
    <w:p w14:paraId="11C35B21" w14:textId="5239E7D2" w:rsidR="0040013E" w:rsidRPr="005D1640" w:rsidRDefault="0040013E" w:rsidP="00CF061B">
      <w:pPr>
        <w:pStyle w:val="Agenda2"/>
        <w:rPr>
          <w:rFonts w:ascii="Calibri" w:hAnsi="Calibri"/>
        </w:rPr>
      </w:pPr>
      <w:r w:rsidRPr="005D1640">
        <w:rPr>
          <w:rFonts w:ascii="Calibri" w:hAnsi="Calibri"/>
        </w:rPr>
        <w:t>IALA Dictionary</w:t>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00E06B68">
        <w:rPr>
          <w:rFonts w:ascii="Calibri" w:hAnsi="Calibri"/>
        </w:rPr>
        <w:tab/>
      </w:r>
      <w:r w:rsidRPr="005D1640">
        <w:rPr>
          <w:rFonts w:ascii="Calibri" w:hAnsi="Calibri"/>
        </w:rPr>
        <w:t>Omar Frits Eriksson</w:t>
      </w:r>
    </w:p>
    <w:p w14:paraId="782A453F" w14:textId="127F5269" w:rsidR="002C4DA7" w:rsidRPr="005D1640" w:rsidRDefault="002C4DA7" w:rsidP="00CF061B">
      <w:pPr>
        <w:pStyle w:val="Agenda2"/>
        <w:rPr>
          <w:rFonts w:ascii="Calibri" w:hAnsi="Calibri"/>
        </w:rPr>
      </w:pPr>
      <w:r w:rsidRPr="005D1640">
        <w:rPr>
          <w:rFonts w:ascii="Calibri" w:hAnsi="Calibri"/>
        </w:rPr>
        <w:t>GMDSS</w:t>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00E06B68">
        <w:rPr>
          <w:rFonts w:ascii="Calibri" w:hAnsi="Calibri"/>
        </w:rPr>
        <w:tab/>
      </w:r>
      <w:r w:rsidRPr="005D1640">
        <w:rPr>
          <w:rFonts w:ascii="Calibri" w:hAnsi="Calibri"/>
        </w:rPr>
        <w:t>Jean-Charles Cornillou</w:t>
      </w:r>
    </w:p>
    <w:p w14:paraId="4AD4AC2E" w14:textId="448E00BC" w:rsidR="000E1A36" w:rsidRPr="005D1640" w:rsidRDefault="001F0636" w:rsidP="00CF061B">
      <w:pPr>
        <w:pStyle w:val="Agenda2"/>
        <w:rPr>
          <w:rFonts w:ascii="Calibri" w:hAnsi="Calibri"/>
        </w:rPr>
      </w:pPr>
      <w:r w:rsidRPr="005D1640">
        <w:rPr>
          <w:rFonts w:ascii="Calibri" w:hAnsi="Calibri"/>
        </w:rPr>
        <w:t>Report from VTS41</w:t>
      </w:r>
      <w:r w:rsidR="000E1A36" w:rsidRPr="005D1640">
        <w:rPr>
          <w:rFonts w:ascii="Calibri" w:hAnsi="Calibri"/>
        </w:rPr>
        <w:t xml:space="preserve"> </w:t>
      </w:r>
      <w:r w:rsidR="000E1A36" w:rsidRPr="005D1640">
        <w:rPr>
          <w:rFonts w:ascii="Calibri" w:hAnsi="Calibri"/>
        </w:rPr>
        <w:tab/>
      </w:r>
      <w:r w:rsidR="000E1A36" w:rsidRPr="005D1640">
        <w:rPr>
          <w:rFonts w:ascii="Calibri" w:hAnsi="Calibri"/>
        </w:rPr>
        <w:tab/>
      </w:r>
      <w:r w:rsidR="000E1A36" w:rsidRPr="005D1640">
        <w:rPr>
          <w:rFonts w:ascii="Calibri" w:hAnsi="Calibri"/>
        </w:rPr>
        <w:tab/>
      </w:r>
      <w:r w:rsidR="000E1A36" w:rsidRPr="005D1640">
        <w:rPr>
          <w:rFonts w:ascii="Calibri" w:hAnsi="Calibri"/>
        </w:rPr>
        <w:tab/>
      </w:r>
      <w:r w:rsidR="000E1A36" w:rsidRPr="005D1640">
        <w:rPr>
          <w:rFonts w:ascii="Calibri" w:hAnsi="Calibri"/>
        </w:rPr>
        <w:tab/>
      </w:r>
      <w:r w:rsidR="000E1A36" w:rsidRPr="005D1640">
        <w:rPr>
          <w:rFonts w:ascii="Calibri" w:hAnsi="Calibri"/>
        </w:rPr>
        <w:tab/>
        <w:t>Jon Leon Ervik</w:t>
      </w:r>
    </w:p>
    <w:p w14:paraId="718ED841" w14:textId="7EAAEFD7" w:rsidR="0026249F" w:rsidRPr="005D1640" w:rsidRDefault="0026249F" w:rsidP="0026249F">
      <w:pPr>
        <w:pStyle w:val="Agenda2"/>
        <w:rPr>
          <w:rFonts w:ascii="Calibri" w:hAnsi="Calibri"/>
        </w:rPr>
      </w:pPr>
      <w:r w:rsidRPr="005D1640">
        <w:rPr>
          <w:rFonts w:ascii="Calibri" w:hAnsi="Calibri"/>
        </w:rPr>
        <w:t>Ship-board developments re e-Nav services</w:t>
      </w:r>
      <w:r w:rsidRPr="005D1640">
        <w:rPr>
          <w:rFonts w:ascii="Calibri" w:hAnsi="Calibri"/>
        </w:rPr>
        <w:tab/>
      </w:r>
      <w:r w:rsidRPr="005D1640">
        <w:rPr>
          <w:rFonts w:ascii="Calibri" w:hAnsi="Calibri"/>
        </w:rPr>
        <w:tab/>
      </w:r>
      <w:r w:rsidRPr="005D1640">
        <w:rPr>
          <w:rFonts w:ascii="Calibri" w:hAnsi="Calibri"/>
        </w:rPr>
        <w:tab/>
        <w:t>Anders Brodje</w:t>
      </w:r>
    </w:p>
    <w:p w14:paraId="5026AA6E" w14:textId="2F7BE71D" w:rsidR="007A4558" w:rsidRPr="005D1640" w:rsidRDefault="005F0865" w:rsidP="0026249F">
      <w:pPr>
        <w:pStyle w:val="Agenda2"/>
        <w:rPr>
          <w:rFonts w:ascii="Calibri" w:hAnsi="Calibri"/>
        </w:rPr>
      </w:pPr>
      <w:r w:rsidRPr="005D1640">
        <w:rPr>
          <w:rFonts w:ascii="Calibri" w:hAnsi="Calibri"/>
        </w:rPr>
        <w:lastRenderedPageBreak/>
        <w:t xml:space="preserve">IHO </w:t>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t>Edward Hoske</w:t>
      </w:r>
      <w:r w:rsidR="007A4558" w:rsidRPr="005D1640">
        <w:rPr>
          <w:rFonts w:ascii="Calibri" w:hAnsi="Calibri"/>
        </w:rPr>
        <w:t>n</w:t>
      </w:r>
    </w:p>
    <w:p w14:paraId="2FB0DB55" w14:textId="262F0D71" w:rsidR="00C97569" w:rsidRPr="005D1640" w:rsidRDefault="00C97569" w:rsidP="0026249F">
      <w:pPr>
        <w:pStyle w:val="Agenda2"/>
        <w:rPr>
          <w:rFonts w:ascii="Calibri" w:hAnsi="Calibri"/>
        </w:rPr>
      </w:pPr>
      <w:r w:rsidRPr="005D1640">
        <w:rPr>
          <w:rFonts w:ascii="Calibri" w:hAnsi="Calibri"/>
        </w:rPr>
        <w:t>Testbeds</w:t>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t>Mahesh Alimchandani</w:t>
      </w:r>
    </w:p>
    <w:p w14:paraId="3AC7CF75" w14:textId="77777777" w:rsidR="00D57D70" w:rsidRPr="005D1640" w:rsidRDefault="00D57D70" w:rsidP="005D1640">
      <w:pPr>
        <w:pStyle w:val="Agenda1"/>
      </w:pPr>
      <w:r w:rsidRPr="005D1640">
        <w:t>Presentations</w:t>
      </w:r>
      <w:r w:rsidR="006F1EEB" w:rsidRPr="005D1640">
        <w:t xml:space="preserve"> (15 minutes</w:t>
      </w:r>
      <w:r w:rsidR="00C212C7" w:rsidRPr="005D1640">
        <w:t xml:space="preserve"> duration</w:t>
      </w:r>
      <w:r w:rsidR="006F1EEB" w:rsidRPr="005D1640">
        <w:t>)</w:t>
      </w:r>
    </w:p>
    <w:p w14:paraId="5D8D6C60" w14:textId="76D3B8E6" w:rsidR="006E4109" w:rsidRPr="005D1640" w:rsidRDefault="007548B0" w:rsidP="00EF6680">
      <w:pPr>
        <w:pStyle w:val="Agenda2"/>
        <w:rPr>
          <w:rFonts w:ascii="Calibri" w:hAnsi="Calibri"/>
        </w:rPr>
      </w:pPr>
      <w:r w:rsidRPr="005D1640">
        <w:rPr>
          <w:rFonts w:ascii="Calibri" w:hAnsi="Calibri"/>
        </w:rPr>
        <w:t xml:space="preserve">WWA report </w:t>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Pr="005D1640">
        <w:rPr>
          <w:rFonts w:ascii="Calibri" w:hAnsi="Calibri"/>
        </w:rPr>
        <w:tab/>
      </w:r>
      <w:r w:rsidR="005F0865" w:rsidRPr="005D1640">
        <w:rPr>
          <w:rFonts w:ascii="Calibri" w:hAnsi="Calibri"/>
        </w:rPr>
        <w:t>Gerardine Delanoye</w:t>
      </w:r>
    </w:p>
    <w:p w14:paraId="42677B6D" w14:textId="11EA0171" w:rsidR="008E72B2" w:rsidRPr="005D1640" w:rsidRDefault="00144342" w:rsidP="008E72B2">
      <w:pPr>
        <w:pStyle w:val="Agenda2"/>
        <w:rPr>
          <w:rFonts w:ascii="Calibri" w:hAnsi="Calibri"/>
        </w:rPr>
      </w:pPr>
      <w:r>
        <w:rPr>
          <w:rFonts w:ascii="Calibri" w:hAnsi="Calibri"/>
        </w:rPr>
        <w:t xml:space="preserve">R&amp;D of </w:t>
      </w:r>
      <w:r w:rsidR="008E72B2" w:rsidRPr="005D1640">
        <w:rPr>
          <w:rFonts w:ascii="Calibri" w:hAnsi="Calibri"/>
        </w:rPr>
        <w:t>VHF transmitter monitoring device via AIS equipment</w:t>
      </w:r>
      <w:r>
        <w:rPr>
          <w:rFonts w:ascii="Calibri" w:hAnsi="Calibri"/>
        </w:rPr>
        <w:t xml:space="preserve"> </w:t>
      </w:r>
      <w:r w:rsidR="00AD0BD1">
        <w:rPr>
          <w:rFonts w:ascii="Calibri" w:hAnsi="Calibri"/>
        </w:rPr>
        <w:tab/>
      </w:r>
      <w:r w:rsidR="008E72B2" w:rsidRPr="005D1640">
        <w:rPr>
          <w:rFonts w:ascii="Calibri" w:hAnsi="Calibri"/>
        </w:rPr>
        <w:t>Young-Sup Kim</w:t>
      </w:r>
    </w:p>
    <w:p w14:paraId="04D92D7D" w14:textId="200AC458" w:rsidR="001417E5" w:rsidRPr="00AD0BD1" w:rsidRDefault="00AD0BD1" w:rsidP="006C6A6E">
      <w:pPr>
        <w:pStyle w:val="Agenda2"/>
      </w:pPr>
      <w:r w:rsidRPr="00AD0BD1">
        <w:t xml:space="preserve">VTS2016 Symposium </w:t>
      </w:r>
      <w:r w:rsidRPr="00AD0BD1">
        <w:tab/>
      </w:r>
      <w:r w:rsidRPr="00AD0BD1">
        <w:tab/>
      </w:r>
      <w:r w:rsidRPr="00AD0BD1">
        <w:tab/>
      </w:r>
      <w:r w:rsidRPr="00AD0BD1">
        <w:tab/>
      </w:r>
      <w:r>
        <w:tab/>
      </w:r>
      <w:bookmarkStart w:id="0" w:name="_GoBack"/>
      <w:bookmarkEnd w:id="0"/>
      <w:r w:rsidR="006C6A6E" w:rsidRPr="006C6A6E">
        <w:rPr>
          <w:rFonts w:ascii="Calibri" w:hAnsi="Calibri"/>
        </w:rPr>
        <w:t>Hairizam Al-Bukhari</w:t>
      </w:r>
    </w:p>
    <w:p w14:paraId="0A141DAB" w14:textId="7C37D186" w:rsidR="001417E5" w:rsidRDefault="00D70974" w:rsidP="00D70974">
      <w:pPr>
        <w:pStyle w:val="Agenda2"/>
        <w:rPr>
          <w:rFonts w:ascii="Calibri" w:hAnsi="Calibri"/>
        </w:rPr>
      </w:pPr>
      <w:r w:rsidRPr="00D70974">
        <w:rPr>
          <w:rFonts w:ascii="Calibri" w:hAnsi="Calibri"/>
        </w:rPr>
        <w:t>RTCM Annual Assembly 2016</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Bill Cairns</w:t>
      </w:r>
    </w:p>
    <w:p w14:paraId="600B0503" w14:textId="21CC3070" w:rsidR="00965F51" w:rsidRPr="00945FE4" w:rsidRDefault="00965F51" w:rsidP="00D70974">
      <w:pPr>
        <w:pStyle w:val="Agenda2"/>
        <w:rPr>
          <w:rFonts w:ascii="Calibri" w:hAnsi="Calibri"/>
        </w:rPr>
      </w:pPr>
      <w:r>
        <w:rPr>
          <w:rFonts w:ascii="Calibri" w:hAnsi="Calibri"/>
        </w:rPr>
        <w:t xml:space="preserve">IALA file sharing web </w:t>
      </w:r>
      <w:r w:rsidRPr="00945FE4">
        <w:rPr>
          <w:rFonts w:ascii="Calibri" w:hAnsi="Calibri"/>
        </w:rPr>
        <w:t>site and ftp server</w:t>
      </w:r>
      <w:r w:rsidRPr="00945FE4">
        <w:rPr>
          <w:rFonts w:ascii="Calibri" w:hAnsi="Calibri"/>
        </w:rPr>
        <w:tab/>
      </w:r>
      <w:r w:rsidRPr="00945FE4">
        <w:rPr>
          <w:rFonts w:ascii="Calibri" w:hAnsi="Calibri"/>
        </w:rPr>
        <w:tab/>
      </w:r>
      <w:r w:rsidRPr="00945FE4">
        <w:rPr>
          <w:rFonts w:ascii="Calibri" w:hAnsi="Calibri"/>
        </w:rPr>
        <w:tab/>
      </w:r>
      <w:r w:rsidRPr="00945FE4">
        <w:rPr>
          <w:rFonts w:ascii="Calibri" w:hAnsi="Calibri"/>
        </w:rPr>
        <w:tab/>
        <w:t>Jeffrey van Gils</w:t>
      </w:r>
    </w:p>
    <w:p w14:paraId="713F7729" w14:textId="17F5C63F" w:rsidR="00D542F7" w:rsidRPr="00945FE4" w:rsidRDefault="00D542F7" w:rsidP="00D70974">
      <w:pPr>
        <w:pStyle w:val="Agenda2"/>
        <w:rPr>
          <w:rFonts w:ascii="Calibri" w:hAnsi="Calibri"/>
        </w:rPr>
      </w:pPr>
      <w:r w:rsidRPr="00945FE4">
        <w:rPr>
          <w:rFonts w:ascii="Calibri" w:hAnsi="Calibri"/>
        </w:rPr>
        <w:t>Cyber Security</w:t>
      </w:r>
      <w:r w:rsidRPr="00945FE4">
        <w:rPr>
          <w:rFonts w:ascii="Calibri" w:hAnsi="Calibri"/>
        </w:rPr>
        <w:tab/>
      </w:r>
      <w:r w:rsidRPr="00945FE4">
        <w:rPr>
          <w:rFonts w:ascii="Calibri" w:hAnsi="Calibri"/>
        </w:rPr>
        <w:tab/>
      </w:r>
      <w:r w:rsidRPr="00945FE4">
        <w:rPr>
          <w:rFonts w:ascii="Calibri" w:hAnsi="Calibri"/>
        </w:rPr>
        <w:tab/>
      </w:r>
      <w:r w:rsidRPr="00945FE4">
        <w:rPr>
          <w:rFonts w:ascii="Calibri" w:hAnsi="Calibri"/>
        </w:rPr>
        <w:tab/>
      </w:r>
      <w:r w:rsidRPr="00945FE4">
        <w:rPr>
          <w:rFonts w:ascii="Calibri" w:hAnsi="Calibri"/>
        </w:rPr>
        <w:tab/>
      </w:r>
      <w:r w:rsidRPr="00945FE4">
        <w:rPr>
          <w:rFonts w:ascii="Calibri" w:hAnsi="Calibri"/>
        </w:rPr>
        <w:tab/>
      </w:r>
      <w:r w:rsidRPr="00945FE4">
        <w:rPr>
          <w:rFonts w:ascii="Calibri" w:hAnsi="Calibri"/>
        </w:rPr>
        <w:tab/>
      </w:r>
      <w:r w:rsidR="0054040B">
        <w:rPr>
          <w:rFonts w:ascii="Calibri" w:hAnsi="Calibri"/>
          <w:color w:val="000000" w:themeColor="text1"/>
        </w:rPr>
        <w:t>Brendan Saunders</w:t>
      </w:r>
    </w:p>
    <w:p w14:paraId="52B1C4C3" w14:textId="621D6FF2" w:rsidR="00D542F7" w:rsidRDefault="00AE23C0" w:rsidP="0013128E">
      <w:pPr>
        <w:pStyle w:val="Agenda2"/>
      </w:pPr>
      <w:r w:rsidRPr="0013128E">
        <w:rPr>
          <w:rFonts w:ascii="Calibri" w:hAnsi="Calibri"/>
        </w:rPr>
        <w:t>Usability Evaluation of e-Navigation MSP 2(NAS)</w:t>
      </w:r>
      <w:r w:rsidRPr="0013128E">
        <w:rPr>
          <w:rFonts w:ascii="Calibri" w:hAnsi="Calibri"/>
        </w:rPr>
        <w:tab/>
      </w:r>
      <w:r w:rsidRPr="0013128E">
        <w:rPr>
          <w:rFonts w:ascii="Calibri" w:hAnsi="Calibri"/>
        </w:rPr>
        <w:tab/>
      </w:r>
      <w:r w:rsidR="00876D2E" w:rsidRPr="0013128E">
        <w:rPr>
          <w:rFonts w:ascii="Calibri" w:hAnsi="Calibri"/>
        </w:rPr>
        <w:tab/>
      </w:r>
      <w:r w:rsidRPr="0013128E">
        <w:rPr>
          <w:rFonts w:ascii="Calibri" w:hAnsi="Calibri"/>
        </w:rPr>
        <w:t>Yung Yu</w:t>
      </w:r>
      <w:r w:rsidR="0013128E">
        <w:t xml:space="preserve"> </w:t>
      </w:r>
    </w:p>
    <w:p w14:paraId="3FF36A27" w14:textId="41F94853" w:rsidR="00876D2E" w:rsidRPr="001566D2" w:rsidRDefault="00876D2E" w:rsidP="00876D2E">
      <w:pPr>
        <w:pStyle w:val="Agenda2"/>
        <w:rPr>
          <w:rFonts w:ascii="Calibri" w:hAnsi="Calibri"/>
        </w:rPr>
      </w:pPr>
      <w:r w:rsidRPr="001566D2">
        <w:rPr>
          <w:rFonts w:ascii="Calibri" w:hAnsi="Calibri"/>
        </w:rPr>
        <w:t>Identity management and Security</w:t>
      </w:r>
      <w:r w:rsidRPr="001566D2">
        <w:rPr>
          <w:rFonts w:ascii="Calibri" w:hAnsi="Calibri"/>
        </w:rPr>
        <w:tab/>
      </w:r>
      <w:r w:rsidRPr="001566D2">
        <w:rPr>
          <w:rFonts w:ascii="Calibri" w:hAnsi="Calibri"/>
        </w:rPr>
        <w:tab/>
      </w:r>
      <w:r w:rsidRPr="001566D2">
        <w:rPr>
          <w:rFonts w:ascii="Calibri" w:hAnsi="Calibri"/>
        </w:rPr>
        <w:tab/>
      </w:r>
      <w:r w:rsidRPr="001566D2">
        <w:rPr>
          <w:rFonts w:ascii="Calibri" w:hAnsi="Calibri"/>
        </w:rPr>
        <w:tab/>
        <w:t>Thomas Christensen</w:t>
      </w:r>
    </w:p>
    <w:p w14:paraId="52F3EFE4" w14:textId="5505328A" w:rsidR="00CD6444" w:rsidRPr="00076C83" w:rsidRDefault="00370544" w:rsidP="00076C83">
      <w:pPr>
        <w:pStyle w:val="Agenda2"/>
        <w:rPr>
          <w:rFonts w:ascii="Calibri" w:hAnsi="Calibri"/>
        </w:rPr>
      </w:pPr>
      <w:r w:rsidRPr="001566D2">
        <w:rPr>
          <w:rFonts w:ascii="Calibri" w:hAnsi="Calibri"/>
        </w:rPr>
        <w:t>Radar Trials in Singapore for resilient positioning</w:t>
      </w:r>
      <w:r w:rsidRPr="001566D2">
        <w:rPr>
          <w:rFonts w:ascii="Calibri" w:hAnsi="Calibri"/>
        </w:rPr>
        <w:tab/>
      </w:r>
      <w:r w:rsidRPr="001566D2">
        <w:rPr>
          <w:rFonts w:ascii="Calibri" w:hAnsi="Calibri"/>
        </w:rPr>
        <w:tab/>
      </w:r>
      <w:r w:rsidR="008662C3" w:rsidRPr="001566D2">
        <w:rPr>
          <w:rFonts w:ascii="Calibri" w:hAnsi="Calibri"/>
        </w:rPr>
        <w:tab/>
      </w:r>
      <w:r w:rsidRPr="001566D2">
        <w:rPr>
          <w:rFonts w:ascii="Calibri" w:hAnsi="Calibri"/>
        </w:rPr>
        <w:t xml:space="preserve">Takuo </w:t>
      </w:r>
      <w:r w:rsidRPr="001566D2">
        <w:rPr>
          <w:rFonts w:ascii="Calibri" w:hAnsi="Calibri"/>
          <w:color w:val="000000" w:themeColor="text1"/>
        </w:rPr>
        <w:t>Kashiwa</w:t>
      </w:r>
      <w:r w:rsidR="0013128E" w:rsidRPr="001566D2">
        <w:rPr>
          <w:rFonts w:ascii="Calibri" w:hAnsi="Calibri"/>
          <w:color w:val="000000" w:themeColor="text1"/>
        </w:rPr>
        <w:t xml:space="preserve"> </w:t>
      </w:r>
      <w:r w:rsidR="00CD6444" w:rsidRPr="00076C83">
        <w:rPr>
          <w:rFonts w:ascii="Calibri" w:hAnsi="Calibri"/>
        </w:rPr>
        <w:tab/>
      </w:r>
      <w:r w:rsidR="00CD6444" w:rsidRPr="00076C83">
        <w:rPr>
          <w:rFonts w:ascii="Calibri" w:hAnsi="Calibri"/>
        </w:rPr>
        <w:tab/>
      </w:r>
    </w:p>
    <w:p w14:paraId="575CA833" w14:textId="39010FAE" w:rsidR="00050C76" w:rsidRPr="00945FE4" w:rsidRDefault="00050C76" w:rsidP="005D1640">
      <w:pPr>
        <w:pStyle w:val="Agenda1"/>
      </w:pPr>
      <w:r w:rsidRPr="00945FE4">
        <w:t xml:space="preserve">Review of Work Programme and </w:t>
      </w:r>
      <w:r w:rsidR="0010066B" w:rsidRPr="00945FE4">
        <w:t>W</w:t>
      </w:r>
      <w:r w:rsidR="002E7157" w:rsidRPr="00945FE4">
        <w:t xml:space="preserve">orking </w:t>
      </w:r>
      <w:r w:rsidR="0010066B" w:rsidRPr="00945FE4">
        <w:t>G</w:t>
      </w:r>
      <w:r w:rsidR="002E7157" w:rsidRPr="00945FE4">
        <w:t>roup</w:t>
      </w:r>
      <w:r w:rsidRPr="00945FE4">
        <w:t xml:space="preserve"> expectations</w:t>
      </w:r>
    </w:p>
    <w:p w14:paraId="4C812A60" w14:textId="77777777" w:rsidR="00D57D70" w:rsidRPr="005D1640" w:rsidRDefault="00D57D70" w:rsidP="005D1640">
      <w:pPr>
        <w:pStyle w:val="Agenda1"/>
      </w:pPr>
      <w:r w:rsidRPr="005D1640">
        <w:t>Establish Working Groups</w:t>
      </w:r>
    </w:p>
    <w:p w14:paraId="31D96BCB" w14:textId="2D983D8D" w:rsidR="0007209D" w:rsidRPr="005D1640" w:rsidRDefault="0007209D" w:rsidP="005D1640">
      <w:pPr>
        <w:pStyle w:val="Agenda1"/>
      </w:pPr>
      <w:r w:rsidRPr="005D1640">
        <w:t xml:space="preserve">WG 1 - </w:t>
      </w:r>
      <w:r w:rsidR="008265D1" w:rsidRPr="005D1640">
        <w:t>Harmonis</w:t>
      </w:r>
      <w:r w:rsidRPr="005D1640">
        <w:t>ation</w:t>
      </w:r>
    </w:p>
    <w:p w14:paraId="5E60D31E" w14:textId="1E9E6047" w:rsidR="0007209D" w:rsidRPr="005D1640" w:rsidRDefault="0007209D" w:rsidP="005D1640">
      <w:pPr>
        <w:pStyle w:val="Agenda1"/>
      </w:pPr>
      <w:r w:rsidRPr="005D1640">
        <w:t>WG 2 - Implementation</w:t>
      </w:r>
    </w:p>
    <w:p w14:paraId="081EB2A5" w14:textId="3CE05431" w:rsidR="0007209D" w:rsidRPr="005D1640" w:rsidRDefault="0007209D" w:rsidP="005D1640">
      <w:pPr>
        <w:pStyle w:val="Agenda1"/>
      </w:pPr>
      <w:r w:rsidRPr="005D1640">
        <w:t>WG 3 - Telecommunication</w:t>
      </w:r>
    </w:p>
    <w:p w14:paraId="5C4202BC" w14:textId="050AB1D3" w:rsidR="0007209D" w:rsidRPr="005D1640" w:rsidRDefault="0007209D" w:rsidP="005D1640">
      <w:pPr>
        <w:pStyle w:val="Agenda1"/>
      </w:pPr>
      <w:r w:rsidRPr="005D1640">
        <w:t>WG 4 - ENAV Services</w:t>
      </w:r>
    </w:p>
    <w:p w14:paraId="3731D569" w14:textId="59AC7BF1" w:rsidR="0019580B" w:rsidRPr="005D1640" w:rsidRDefault="0007209D" w:rsidP="005D1640">
      <w:pPr>
        <w:pStyle w:val="Agenda1"/>
      </w:pPr>
      <w:r w:rsidRPr="005D1640">
        <w:t>WG 5 - PNT</w:t>
      </w:r>
    </w:p>
    <w:p w14:paraId="72CD04BE" w14:textId="77777777" w:rsidR="000A01CE" w:rsidRPr="005D1640" w:rsidRDefault="000A01CE" w:rsidP="005D1640">
      <w:pPr>
        <w:pStyle w:val="Agenda1"/>
      </w:pPr>
      <w:r w:rsidRPr="005D1640">
        <w:t>Review of output and working papers</w:t>
      </w:r>
    </w:p>
    <w:p w14:paraId="7428B2EB" w14:textId="4075F658" w:rsidR="00877B62" w:rsidRPr="005D1640" w:rsidRDefault="00D57D70" w:rsidP="005D1640">
      <w:pPr>
        <w:pStyle w:val="Agenda1"/>
      </w:pPr>
      <w:r w:rsidRPr="005D1640">
        <w:t>Any Other Business</w:t>
      </w:r>
    </w:p>
    <w:p w14:paraId="01E2DADE" w14:textId="77777777" w:rsidR="00AB2C75" w:rsidRPr="005D1640" w:rsidRDefault="00AB2C75" w:rsidP="005D1640">
      <w:pPr>
        <w:pStyle w:val="Agenda1"/>
      </w:pPr>
      <w:r w:rsidRPr="005D1640">
        <w:t>Review of session report</w:t>
      </w:r>
    </w:p>
    <w:p w14:paraId="5864D223" w14:textId="77777777" w:rsidR="00FF669C" w:rsidRPr="005D1640" w:rsidRDefault="00FF669C" w:rsidP="005D1640">
      <w:pPr>
        <w:pStyle w:val="Agenda1"/>
      </w:pPr>
      <w:r w:rsidRPr="005D1640">
        <w:t>Date and venue of next meeting</w:t>
      </w:r>
    </w:p>
    <w:p w14:paraId="74DFC4FF" w14:textId="4362BEBC" w:rsidR="00AB2C75" w:rsidRPr="005D1640" w:rsidRDefault="00AB2C75" w:rsidP="005D1640">
      <w:pPr>
        <w:pStyle w:val="Agenda1"/>
      </w:pPr>
      <w:r w:rsidRPr="005D1640">
        <w:t>Close of meeting</w:t>
      </w:r>
    </w:p>
    <w:p w14:paraId="055C3520" w14:textId="3D6EB084" w:rsidR="00257953" w:rsidRPr="005D1640" w:rsidRDefault="00257953" w:rsidP="00257953">
      <w:pPr>
        <w:rPr>
          <w:rFonts w:ascii="Calibri" w:hAnsi="Calibri"/>
        </w:rPr>
      </w:pPr>
    </w:p>
    <w:p w14:paraId="5A769204" w14:textId="11CC8A08" w:rsidR="00A21C28" w:rsidRPr="005D1640" w:rsidRDefault="00257953" w:rsidP="00257953">
      <w:pPr>
        <w:tabs>
          <w:tab w:val="left" w:pos="2490"/>
        </w:tabs>
        <w:rPr>
          <w:rFonts w:ascii="Calibri" w:hAnsi="Calibri"/>
        </w:rPr>
      </w:pPr>
      <w:r w:rsidRPr="005D1640">
        <w:rPr>
          <w:rFonts w:ascii="Calibri" w:hAnsi="Calibri"/>
        </w:rPr>
        <w:tab/>
      </w:r>
    </w:p>
    <w:sectPr w:rsidR="00A21C28" w:rsidRPr="005D1640" w:rsidSect="000C540A">
      <w:headerReference w:type="default" r:id="rId9"/>
      <w:footerReference w:type="default" r:id="rId10"/>
      <w:pgSz w:w="11907" w:h="16839" w:code="9"/>
      <w:pgMar w:top="567" w:right="1134"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ABB5F" w14:textId="77777777" w:rsidR="00A565E5" w:rsidRDefault="00A565E5" w:rsidP="008443EF">
      <w:r>
        <w:separator/>
      </w:r>
    </w:p>
  </w:endnote>
  <w:endnote w:type="continuationSeparator" w:id="0">
    <w:p w14:paraId="1D325871" w14:textId="77777777" w:rsidR="00A565E5" w:rsidRDefault="00A565E5" w:rsidP="0084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D2DD1" w14:textId="43A2217E" w:rsidR="008662C3" w:rsidRPr="005D1640" w:rsidRDefault="008662C3" w:rsidP="004C38D7">
    <w:pPr>
      <w:pStyle w:val="Footer"/>
      <w:spacing w:before="120"/>
      <w:rPr>
        <w:rFonts w:ascii="Calibri" w:hAnsi="Calibri"/>
      </w:rPr>
    </w:pPr>
    <w:r w:rsidRPr="005D1640">
      <w:rPr>
        <w:rFonts w:ascii="Calibri" w:hAnsi="Calibri"/>
      </w:rPr>
      <w:t>Members are requested to provide comments or proposals on any of the above items to the IALA Secretariat by no later than 14 February 2016, indicating the relevant Task number (from work programme), agenda item and author(s). Documents received after the due date may not be considered at the meeting.</w:t>
    </w:r>
  </w:p>
  <w:p w14:paraId="6D891011" w14:textId="0D5708B4" w:rsidR="008662C3" w:rsidRPr="00144103" w:rsidRDefault="008662C3" w:rsidP="002C2ABE">
    <w:pPr>
      <w:pStyle w:val="Footer"/>
      <w:spacing w:before="120"/>
      <w:jc w:val="center"/>
      <w:rPr>
        <w:rFonts w:cs="Arial"/>
        <w:i/>
      </w:rPr>
    </w:pPr>
    <w:r>
      <w:rPr>
        <w:rFonts w:cs="Arial"/>
        <w:i/>
      </w:rPr>
      <w:t>Draft Agenda ENAV18</w:t>
    </w:r>
    <w:r>
      <w:rPr>
        <w:rFonts w:cs="Arial"/>
        <w:i/>
      </w:rPr>
      <w:tab/>
    </w:r>
    <w:r>
      <w:rPr>
        <w:rFonts w:cs="Arial"/>
        <w:i/>
      </w:rPr>
      <w:tab/>
    </w:r>
    <w:r w:rsidRPr="002C2ABE">
      <w:rPr>
        <w:rFonts w:cs="Arial"/>
        <w:i/>
      </w:rPr>
      <w:fldChar w:fldCharType="begin"/>
    </w:r>
    <w:r w:rsidRPr="002C2ABE">
      <w:rPr>
        <w:rFonts w:cs="Arial"/>
        <w:i/>
      </w:rPr>
      <w:instrText xml:space="preserve"> PAGE   \* MERGEFORMAT </w:instrText>
    </w:r>
    <w:r w:rsidRPr="002C2ABE">
      <w:rPr>
        <w:rFonts w:cs="Arial"/>
        <w:i/>
      </w:rPr>
      <w:fldChar w:fldCharType="separate"/>
    </w:r>
    <w:r w:rsidR="006C6A6E">
      <w:rPr>
        <w:rFonts w:cs="Arial"/>
        <w:i/>
        <w:noProof/>
      </w:rPr>
      <w:t>1</w:t>
    </w:r>
    <w:r w:rsidRPr="002C2ABE">
      <w:rPr>
        <w:rFonts w:cs="Arial"/>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75EFD" w14:textId="77777777" w:rsidR="00A565E5" w:rsidRDefault="00A565E5" w:rsidP="008443EF">
      <w:r>
        <w:separator/>
      </w:r>
    </w:p>
  </w:footnote>
  <w:footnote w:type="continuationSeparator" w:id="0">
    <w:p w14:paraId="66D308A2" w14:textId="77777777" w:rsidR="00A565E5" w:rsidRDefault="00A565E5" w:rsidP="00844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117A8" w14:textId="1967EDEE" w:rsidR="008662C3" w:rsidRPr="00356658" w:rsidRDefault="008662C3">
    <w:pPr>
      <w:pStyle w:val="Header"/>
      <w:rPr>
        <w:rFonts w:ascii="Calibri" w:hAnsi="Calibri"/>
      </w:rPr>
    </w:pPr>
    <w:r>
      <w:tab/>
    </w:r>
    <w:r>
      <w:tab/>
    </w:r>
    <w:r w:rsidRPr="00356658">
      <w:rPr>
        <w:rFonts w:ascii="Calibri" w:hAnsi="Calibri"/>
      </w:rPr>
      <w:t>ENAV18-1.2 (</w:t>
    </w:r>
    <w:r w:rsidR="007A5D91">
      <w:rPr>
        <w:rFonts w:ascii="Calibri" w:hAnsi="Calibri"/>
      </w:rPr>
      <w:t>20160309</w:t>
    </w:r>
    <w:r w:rsidRPr="00356658">
      <w:rPr>
        <w:rFonts w:ascii="Calibri" w:hAnsi="Calibri"/>
      </w:rPr>
      <w:t>)</w:t>
    </w:r>
  </w:p>
  <w:p w14:paraId="43B54CB4" w14:textId="77777777" w:rsidR="008662C3" w:rsidRDefault="008662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0E297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7C776D"/>
    <w:multiLevelType w:val="multilevel"/>
    <w:tmpl w:val="E25C66A0"/>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ascii="Calibri" w:hAnsi="Calibri"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A951941"/>
    <w:multiLevelType w:val="multilevel"/>
    <w:tmpl w:val="44DC3018"/>
    <w:lvl w:ilvl="0">
      <w:start w:val="1"/>
      <w:numFmt w:val="lowerLetter"/>
      <w:lvlText w:val="6 (%1)"/>
      <w:lvlJc w:val="left"/>
      <w:pPr>
        <w:tabs>
          <w:tab w:val="num" w:pos="720"/>
        </w:tabs>
        <w:ind w:left="0" w:firstLine="0"/>
      </w:pPr>
      <w:rPr>
        <w:rFonts w:hint="default"/>
      </w:rPr>
    </w:lvl>
    <w:lvl w:ilvl="1">
      <w:start w:val="2"/>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nsid w:val="0BBA1610"/>
    <w:multiLevelType w:val="multilevel"/>
    <w:tmpl w:val="A3F68EB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20674FE9"/>
    <w:multiLevelType w:val="multilevel"/>
    <w:tmpl w:val="3C84E96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2361692E"/>
    <w:multiLevelType w:val="multilevel"/>
    <w:tmpl w:val="B8AE7502"/>
    <w:lvl w:ilvl="0">
      <w:start w:val="1"/>
      <w:numFmt w:val="decimal"/>
      <w:isLgl/>
      <w:lvlText w:val="%1"/>
      <w:lvlJc w:val="left"/>
      <w:pPr>
        <w:tabs>
          <w:tab w:val="num" w:pos="360"/>
        </w:tabs>
        <w:ind w:left="360" w:hanging="360"/>
      </w:pPr>
      <w:rPr>
        <w:rFonts w:hint="default"/>
      </w:rPr>
    </w:lvl>
    <w:lvl w:ilvl="1">
      <w:start w:val="2"/>
      <w:numFmt w:val="decimal"/>
      <w:lvlRestart w:val="0"/>
      <w:lvlText w:val="%2.1"/>
      <w:lvlJc w:val="left"/>
      <w:pPr>
        <w:tabs>
          <w:tab w:val="num" w:pos="144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70901FB"/>
    <w:multiLevelType w:val="singleLevel"/>
    <w:tmpl w:val="3C7493CA"/>
    <w:lvl w:ilvl="0">
      <w:start w:val="1"/>
      <w:numFmt w:val="bullet"/>
      <w:lvlText w:val=""/>
      <w:lvlJc w:val="left"/>
      <w:pPr>
        <w:ind w:left="360" w:hanging="360"/>
      </w:pPr>
      <w:rPr>
        <w:rFonts w:ascii="Symbol" w:hAnsi="Symbol" w:hint="default"/>
      </w:rPr>
    </w:lvl>
  </w:abstractNum>
  <w:abstractNum w:abstractNumId="7">
    <w:nsid w:val="4A490AE6"/>
    <w:multiLevelType w:val="multilevel"/>
    <w:tmpl w:val="BCBAE3C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152"/>
        </w:tabs>
        <w:ind w:left="1152" w:hanging="360"/>
      </w:pPr>
      <w:rPr>
        <w:rFonts w:hint="default"/>
      </w:rPr>
    </w:lvl>
    <w:lvl w:ilvl="2">
      <w:start w:val="1"/>
      <w:numFmt w:val="decimal"/>
      <w:lvlText w:val="%1.%2.%3"/>
      <w:lvlJc w:val="left"/>
      <w:pPr>
        <w:tabs>
          <w:tab w:val="num" w:pos="2304"/>
        </w:tabs>
        <w:ind w:left="2304" w:hanging="720"/>
      </w:pPr>
      <w:rPr>
        <w:rFonts w:hint="default"/>
      </w:rPr>
    </w:lvl>
    <w:lvl w:ilvl="3">
      <w:start w:val="1"/>
      <w:numFmt w:val="decimal"/>
      <w:lvlText w:val="%1.%2.%3.%4"/>
      <w:lvlJc w:val="left"/>
      <w:pPr>
        <w:tabs>
          <w:tab w:val="num" w:pos="3456"/>
        </w:tabs>
        <w:ind w:left="3456" w:hanging="1080"/>
      </w:pPr>
      <w:rPr>
        <w:rFonts w:hint="default"/>
      </w:rPr>
    </w:lvl>
    <w:lvl w:ilvl="4">
      <w:start w:val="1"/>
      <w:numFmt w:val="decimal"/>
      <w:lvlText w:val="%1.%2.%3.%4.%5"/>
      <w:lvlJc w:val="left"/>
      <w:pPr>
        <w:tabs>
          <w:tab w:val="num" w:pos="4248"/>
        </w:tabs>
        <w:ind w:left="4248" w:hanging="1080"/>
      </w:pPr>
      <w:rPr>
        <w:rFonts w:hint="default"/>
      </w:rPr>
    </w:lvl>
    <w:lvl w:ilvl="5">
      <w:start w:val="1"/>
      <w:numFmt w:val="decimal"/>
      <w:lvlText w:val="%1.%2.%3.%4.%5.%6"/>
      <w:lvlJc w:val="left"/>
      <w:pPr>
        <w:tabs>
          <w:tab w:val="num" w:pos="5400"/>
        </w:tabs>
        <w:ind w:left="5400" w:hanging="1440"/>
      </w:pPr>
      <w:rPr>
        <w:rFonts w:hint="default"/>
      </w:rPr>
    </w:lvl>
    <w:lvl w:ilvl="6">
      <w:start w:val="1"/>
      <w:numFmt w:val="decimal"/>
      <w:lvlText w:val="%1.%2.%3.%4.%5.%6.%7"/>
      <w:lvlJc w:val="left"/>
      <w:pPr>
        <w:tabs>
          <w:tab w:val="num" w:pos="6192"/>
        </w:tabs>
        <w:ind w:left="6192" w:hanging="1440"/>
      </w:pPr>
      <w:rPr>
        <w:rFonts w:hint="default"/>
      </w:rPr>
    </w:lvl>
    <w:lvl w:ilvl="7">
      <w:start w:val="1"/>
      <w:numFmt w:val="decimal"/>
      <w:lvlText w:val="%1.%2.%3.%4.%5.%6.%7.%8"/>
      <w:lvlJc w:val="left"/>
      <w:pPr>
        <w:tabs>
          <w:tab w:val="num" w:pos="7344"/>
        </w:tabs>
        <w:ind w:left="7344" w:hanging="1800"/>
      </w:pPr>
      <w:rPr>
        <w:rFonts w:hint="default"/>
      </w:rPr>
    </w:lvl>
    <w:lvl w:ilvl="8">
      <w:start w:val="1"/>
      <w:numFmt w:val="decimal"/>
      <w:lvlText w:val="%1.%2.%3.%4.%5.%6.%7.%8.%9"/>
      <w:lvlJc w:val="left"/>
      <w:pPr>
        <w:tabs>
          <w:tab w:val="num" w:pos="8136"/>
        </w:tabs>
        <w:ind w:left="8136" w:hanging="1800"/>
      </w:pPr>
      <w:rPr>
        <w:rFonts w:hint="default"/>
      </w:rPr>
    </w:lvl>
  </w:abstractNum>
  <w:abstractNum w:abstractNumId="8">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9">
    <w:nsid w:val="5CB25A2B"/>
    <w:multiLevelType w:val="multilevel"/>
    <w:tmpl w:val="FA80CE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0">
    <w:nsid w:val="71657FB0"/>
    <w:multiLevelType w:val="multilevel"/>
    <w:tmpl w:val="A4280212"/>
    <w:lvl w:ilvl="0">
      <w:start w:val="1"/>
      <w:numFmt w:val="decimal"/>
      <w:lvlText w:val="%1."/>
      <w:lvlJc w:val="left"/>
      <w:pPr>
        <w:tabs>
          <w:tab w:val="num" w:pos="1134"/>
        </w:tabs>
        <w:ind w:left="1134" w:hanging="567"/>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2.%3.%1"/>
      <w:lvlJc w:val="left"/>
      <w:pPr>
        <w:tabs>
          <w:tab w:val="num" w:pos="2552"/>
        </w:tabs>
        <w:ind w:left="2552" w:firstLine="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1">
    <w:nsid w:val="79D12326"/>
    <w:multiLevelType w:val="hybridMultilevel"/>
    <w:tmpl w:val="B1A20220"/>
    <w:lvl w:ilvl="0" w:tplc="04090001">
      <w:start w:val="1"/>
      <w:numFmt w:val="decimal"/>
      <w:lvlText w:val="%1."/>
      <w:lvlJc w:val="left"/>
      <w:pPr>
        <w:tabs>
          <w:tab w:val="num" w:pos="720"/>
        </w:tabs>
        <w:ind w:left="720" w:hanging="360"/>
      </w:pPr>
    </w:lvl>
    <w:lvl w:ilvl="1" w:tplc="FFFFFFFF">
      <w:start w:val="1"/>
      <w:numFmt w:val="lowerLetter"/>
      <w:lvlText w:val="%2)"/>
      <w:lvlJc w:val="left"/>
      <w:pPr>
        <w:tabs>
          <w:tab w:val="num" w:pos="1512"/>
        </w:tabs>
        <w:ind w:left="1512" w:hanging="432"/>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7CD84C0D"/>
    <w:multiLevelType w:val="multilevel"/>
    <w:tmpl w:val="94A2B9F8"/>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1443"/>
        </w:tabs>
        <w:ind w:left="1443" w:hanging="45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3699"/>
        </w:tabs>
        <w:ind w:left="3699" w:hanging="72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045"/>
        </w:tabs>
        <w:ind w:left="6045" w:hanging="108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391"/>
        </w:tabs>
        <w:ind w:left="8391" w:hanging="1440"/>
      </w:pPr>
      <w:rPr>
        <w:rFonts w:hint="default"/>
      </w:rPr>
    </w:lvl>
    <w:lvl w:ilvl="8">
      <w:start w:val="1"/>
      <w:numFmt w:val="decimal"/>
      <w:lvlText w:val="%1.%2.%3.%4.%5.%6.%7.%8.%9"/>
      <w:lvlJc w:val="left"/>
      <w:pPr>
        <w:tabs>
          <w:tab w:val="num" w:pos="9744"/>
        </w:tabs>
        <w:ind w:left="9744" w:hanging="1800"/>
      </w:pPr>
      <w:rPr>
        <w:rFonts w:hint="default"/>
      </w:rPr>
    </w:lvl>
  </w:abstractNum>
  <w:num w:numId="1">
    <w:abstractNumId w:val="5"/>
  </w:num>
  <w:num w:numId="2">
    <w:abstractNumId w:val="3"/>
  </w:num>
  <w:num w:numId="3">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1"/>
  </w:num>
  <w:num w:numId="6">
    <w:abstractNumId w:val="12"/>
  </w:num>
  <w:num w:numId="7">
    <w:abstractNumId w:val="7"/>
  </w:num>
  <w:num w:numId="8">
    <w:abstractNumId w:val="9"/>
  </w:num>
  <w:num w:numId="9">
    <w:abstractNumId w:val="4"/>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0"/>
  </w:num>
  <w:num w:numId="20">
    <w:abstractNumId w:val="8"/>
  </w:num>
  <w:num w:numId="21">
    <w:abstractNumId w:val="8"/>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1.%2"/>
        <w:lvlJc w:val="left"/>
        <w:pPr>
          <w:tabs>
            <w:tab w:val="num" w:pos="1418"/>
          </w:tabs>
          <w:ind w:left="1418" w:hanging="851"/>
        </w:pPr>
        <w:rPr>
          <w:rFonts w:hint="default"/>
        </w:rPr>
      </w:lvl>
    </w:lvlOverride>
    <w:lvlOverride w:ilvl="2">
      <w:lvl w:ilvl="2">
        <w:start w:val="1"/>
        <w:numFmt w:val="decimal"/>
        <w:lvlText w:val="%1.%2.%3."/>
        <w:lvlJc w:val="left"/>
        <w:pPr>
          <w:tabs>
            <w:tab w:val="num" w:pos="1985"/>
          </w:tabs>
          <w:ind w:left="1985" w:hanging="851"/>
        </w:pPr>
        <w:rPr>
          <w:rFonts w:hint="default"/>
        </w:rPr>
      </w:lvl>
    </w:lvlOverride>
    <w:lvlOverride w:ilvl="3">
      <w:lvl w:ilvl="3">
        <w:start w:val="1"/>
        <w:numFmt w:val="decimal"/>
        <w:lvlText w:val="(%4)"/>
        <w:lvlJc w:val="left"/>
        <w:pPr>
          <w:ind w:left="2007" w:hanging="360"/>
        </w:pPr>
        <w:rPr>
          <w:rFonts w:hint="default"/>
        </w:rPr>
      </w:lvl>
    </w:lvlOverride>
    <w:lvlOverride w:ilvl="4">
      <w:lvl w:ilvl="4">
        <w:start w:val="1"/>
        <w:numFmt w:val="lowerLetter"/>
        <w:lvlText w:val="(%5)"/>
        <w:lvlJc w:val="left"/>
        <w:pPr>
          <w:ind w:left="2367" w:hanging="360"/>
        </w:pPr>
        <w:rPr>
          <w:rFonts w:hint="default"/>
        </w:rPr>
      </w:lvl>
    </w:lvlOverride>
    <w:lvlOverride w:ilvl="5">
      <w:lvl w:ilvl="5">
        <w:start w:val="1"/>
        <w:numFmt w:val="lowerRoman"/>
        <w:lvlText w:val="(%6)"/>
        <w:lvlJc w:val="left"/>
        <w:pPr>
          <w:ind w:left="2727" w:hanging="360"/>
        </w:pPr>
        <w:rPr>
          <w:rFonts w:hint="default"/>
        </w:rPr>
      </w:lvl>
    </w:lvlOverride>
    <w:lvlOverride w:ilvl="6">
      <w:lvl w:ilvl="6">
        <w:start w:val="1"/>
        <w:numFmt w:val="decimal"/>
        <w:lvlText w:val="%7."/>
        <w:lvlJc w:val="left"/>
        <w:pPr>
          <w:ind w:left="3087" w:hanging="360"/>
        </w:pPr>
        <w:rPr>
          <w:rFonts w:hint="default"/>
        </w:rPr>
      </w:lvl>
    </w:lvlOverride>
    <w:lvlOverride w:ilvl="7">
      <w:lvl w:ilvl="7">
        <w:start w:val="1"/>
        <w:numFmt w:val="lowerLetter"/>
        <w:lvlText w:val="%8."/>
        <w:lvlJc w:val="left"/>
        <w:pPr>
          <w:ind w:left="3447" w:hanging="360"/>
        </w:pPr>
        <w:rPr>
          <w:rFonts w:hint="default"/>
        </w:rPr>
      </w:lvl>
    </w:lvlOverride>
    <w:lvlOverride w:ilvl="8">
      <w:lvl w:ilvl="8">
        <w:start w:val="1"/>
        <w:numFmt w:val="lowerRoman"/>
        <w:lvlText w:val="%9."/>
        <w:lvlJc w:val="left"/>
        <w:pPr>
          <w:ind w:left="3807" w:hanging="360"/>
        </w:pPr>
        <w:rPr>
          <w:rFonts w:hint="default"/>
        </w:rPr>
      </w:lvl>
    </w:lvlOverride>
  </w:num>
  <w:num w:numId="22">
    <w:abstractNumId w:val="1"/>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num>
  <w:num w:numId="27">
    <w:abstractNumId w:val="0"/>
  </w:num>
  <w:num w:numId="28">
    <w:abstractNumId w:val="1"/>
  </w:num>
  <w:num w:numId="29">
    <w:abstractNumId w:val="1"/>
  </w:num>
  <w:num w:numId="30">
    <w:abstractNumId w:val="1"/>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431"/>
    <w:rsid w:val="00000BDD"/>
    <w:rsid w:val="00000F5C"/>
    <w:rsid w:val="000034D5"/>
    <w:rsid w:val="0000510E"/>
    <w:rsid w:val="0001090A"/>
    <w:rsid w:val="00010E00"/>
    <w:rsid w:val="00011C43"/>
    <w:rsid w:val="0002364C"/>
    <w:rsid w:val="00023C44"/>
    <w:rsid w:val="00024ED1"/>
    <w:rsid w:val="00025FD2"/>
    <w:rsid w:val="0002673E"/>
    <w:rsid w:val="00046046"/>
    <w:rsid w:val="00047899"/>
    <w:rsid w:val="00050C76"/>
    <w:rsid w:val="00054E69"/>
    <w:rsid w:val="00060A4F"/>
    <w:rsid w:val="00060E2B"/>
    <w:rsid w:val="0007132C"/>
    <w:rsid w:val="000715FA"/>
    <w:rsid w:val="0007209D"/>
    <w:rsid w:val="000751CC"/>
    <w:rsid w:val="00076C83"/>
    <w:rsid w:val="00083BC7"/>
    <w:rsid w:val="00085278"/>
    <w:rsid w:val="000853D8"/>
    <w:rsid w:val="0008744A"/>
    <w:rsid w:val="00093459"/>
    <w:rsid w:val="0009348F"/>
    <w:rsid w:val="00093BD6"/>
    <w:rsid w:val="0009425B"/>
    <w:rsid w:val="00094AC7"/>
    <w:rsid w:val="000950BE"/>
    <w:rsid w:val="000A01CE"/>
    <w:rsid w:val="000A1DDE"/>
    <w:rsid w:val="000A254B"/>
    <w:rsid w:val="000A4968"/>
    <w:rsid w:val="000B0F65"/>
    <w:rsid w:val="000B5A3B"/>
    <w:rsid w:val="000C4E6F"/>
    <w:rsid w:val="000C540A"/>
    <w:rsid w:val="000D1F26"/>
    <w:rsid w:val="000D27F6"/>
    <w:rsid w:val="000D2F36"/>
    <w:rsid w:val="000D3B33"/>
    <w:rsid w:val="000E1A36"/>
    <w:rsid w:val="000E4523"/>
    <w:rsid w:val="000E4F4F"/>
    <w:rsid w:val="000E5F6B"/>
    <w:rsid w:val="000F28B4"/>
    <w:rsid w:val="000F3E60"/>
    <w:rsid w:val="0010066B"/>
    <w:rsid w:val="00103E7D"/>
    <w:rsid w:val="001102AD"/>
    <w:rsid w:val="00113EFE"/>
    <w:rsid w:val="001159A4"/>
    <w:rsid w:val="0012579D"/>
    <w:rsid w:val="00125839"/>
    <w:rsid w:val="0013128E"/>
    <w:rsid w:val="00132C42"/>
    <w:rsid w:val="00134F42"/>
    <w:rsid w:val="00135302"/>
    <w:rsid w:val="001358DC"/>
    <w:rsid w:val="001377E0"/>
    <w:rsid w:val="001417E5"/>
    <w:rsid w:val="00144103"/>
    <w:rsid w:val="00144342"/>
    <w:rsid w:val="001460FA"/>
    <w:rsid w:val="00151E0C"/>
    <w:rsid w:val="00152FAC"/>
    <w:rsid w:val="001537FC"/>
    <w:rsid w:val="001566D2"/>
    <w:rsid w:val="00162613"/>
    <w:rsid w:val="001659A9"/>
    <w:rsid w:val="00166631"/>
    <w:rsid w:val="00170041"/>
    <w:rsid w:val="00171865"/>
    <w:rsid w:val="001729A0"/>
    <w:rsid w:val="00172FAA"/>
    <w:rsid w:val="001779D6"/>
    <w:rsid w:val="00181AA7"/>
    <w:rsid w:val="00181DA8"/>
    <w:rsid w:val="00182AE1"/>
    <w:rsid w:val="00186303"/>
    <w:rsid w:val="00194150"/>
    <w:rsid w:val="00194993"/>
    <w:rsid w:val="0019580B"/>
    <w:rsid w:val="00195C16"/>
    <w:rsid w:val="001B2E85"/>
    <w:rsid w:val="001B7DC2"/>
    <w:rsid w:val="001C0AE2"/>
    <w:rsid w:val="001C1FC9"/>
    <w:rsid w:val="001C67EF"/>
    <w:rsid w:val="001C6F9F"/>
    <w:rsid w:val="001C7932"/>
    <w:rsid w:val="001D1012"/>
    <w:rsid w:val="001D1AC7"/>
    <w:rsid w:val="001D2631"/>
    <w:rsid w:val="001E3E62"/>
    <w:rsid w:val="001F0636"/>
    <w:rsid w:val="001F19BA"/>
    <w:rsid w:val="001F71A4"/>
    <w:rsid w:val="001F7D02"/>
    <w:rsid w:val="00201AE9"/>
    <w:rsid w:val="00202BDD"/>
    <w:rsid w:val="00205CB5"/>
    <w:rsid w:val="00206F74"/>
    <w:rsid w:val="002076E9"/>
    <w:rsid w:val="00213E17"/>
    <w:rsid w:val="00216D7A"/>
    <w:rsid w:val="00221815"/>
    <w:rsid w:val="00223EFC"/>
    <w:rsid w:val="002241C9"/>
    <w:rsid w:val="00233A0D"/>
    <w:rsid w:val="002365E1"/>
    <w:rsid w:val="00240E4D"/>
    <w:rsid w:val="00244161"/>
    <w:rsid w:val="0025459D"/>
    <w:rsid w:val="00257953"/>
    <w:rsid w:val="0026249F"/>
    <w:rsid w:val="00263424"/>
    <w:rsid w:val="00263456"/>
    <w:rsid w:val="002652CE"/>
    <w:rsid w:val="00270851"/>
    <w:rsid w:val="002750FB"/>
    <w:rsid w:val="00276A49"/>
    <w:rsid w:val="0028066D"/>
    <w:rsid w:val="00281D8C"/>
    <w:rsid w:val="0028314F"/>
    <w:rsid w:val="00290298"/>
    <w:rsid w:val="00293E9F"/>
    <w:rsid w:val="00294A89"/>
    <w:rsid w:val="002A0ADB"/>
    <w:rsid w:val="002A3DCB"/>
    <w:rsid w:val="002A52EE"/>
    <w:rsid w:val="002B0093"/>
    <w:rsid w:val="002B108C"/>
    <w:rsid w:val="002B18DC"/>
    <w:rsid w:val="002B35A5"/>
    <w:rsid w:val="002B714C"/>
    <w:rsid w:val="002C03D9"/>
    <w:rsid w:val="002C2ABE"/>
    <w:rsid w:val="002C4DA7"/>
    <w:rsid w:val="002D42AF"/>
    <w:rsid w:val="002E7157"/>
    <w:rsid w:val="00302237"/>
    <w:rsid w:val="00305344"/>
    <w:rsid w:val="003067E1"/>
    <w:rsid w:val="0031376E"/>
    <w:rsid w:val="00314060"/>
    <w:rsid w:val="0032156C"/>
    <w:rsid w:val="00321B18"/>
    <w:rsid w:val="00336DE6"/>
    <w:rsid w:val="00337818"/>
    <w:rsid w:val="00337AA1"/>
    <w:rsid w:val="0034007F"/>
    <w:rsid w:val="00344A2E"/>
    <w:rsid w:val="0035349B"/>
    <w:rsid w:val="00356038"/>
    <w:rsid w:val="00356658"/>
    <w:rsid w:val="0036412C"/>
    <w:rsid w:val="00370544"/>
    <w:rsid w:val="00371A02"/>
    <w:rsid w:val="00375125"/>
    <w:rsid w:val="003853DB"/>
    <w:rsid w:val="00391B93"/>
    <w:rsid w:val="003924DA"/>
    <w:rsid w:val="00393851"/>
    <w:rsid w:val="0039598C"/>
    <w:rsid w:val="00397D21"/>
    <w:rsid w:val="003A076A"/>
    <w:rsid w:val="003B0CD8"/>
    <w:rsid w:val="003B1614"/>
    <w:rsid w:val="003B7D4B"/>
    <w:rsid w:val="003C04B5"/>
    <w:rsid w:val="003C2805"/>
    <w:rsid w:val="003C33F6"/>
    <w:rsid w:val="003C5E24"/>
    <w:rsid w:val="003C666A"/>
    <w:rsid w:val="003C711D"/>
    <w:rsid w:val="003C7386"/>
    <w:rsid w:val="003D0D85"/>
    <w:rsid w:val="003D4B1A"/>
    <w:rsid w:val="003D75A7"/>
    <w:rsid w:val="003E01E2"/>
    <w:rsid w:val="003E0276"/>
    <w:rsid w:val="003F5991"/>
    <w:rsid w:val="003F6E64"/>
    <w:rsid w:val="0040013E"/>
    <w:rsid w:val="00401A9B"/>
    <w:rsid w:val="00405F0B"/>
    <w:rsid w:val="00407E02"/>
    <w:rsid w:val="00412F02"/>
    <w:rsid w:val="004226AC"/>
    <w:rsid w:val="00426431"/>
    <w:rsid w:val="00427AFF"/>
    <w:rsid w:val="004322B6"/>
    <w:rsid w:val="0043260C"/>
    <w:rsid w:val="00432689"/>
    <w:rsid w:val="004360EA"/>
    <w:rsid w:val="0043663A"/>
    <w:rsid w:val="004366EF"/>
    <w:rsid w:val="0043717D"/>
    <w:rsid w:val="004422B1"/>
    <w:rsid w:val="00456AE4"/>
    <w:rsid w:val="00460061"/>
    <w:rsid w:val="00462E72"/>
    <w:rsid w:val="004677E9"/>
    <w:rsid w:val="004763DA"/>
    <w:rsid w:val="004778E6"/>
    <w:rsid w:val="00483F79"/>
    <w:rsid w:val="00486877"/>
    <w:rsid w:val="00487431"/>
    <w:rsid w:val="004B0DF1"/>
    <w:rsid w:val="004B0F99"/>
    <w:rsid w:val="004B1FF1"/>
    <w:rsid w:val="004B4937"/>
    <w:rsid w:val="004B5102"/>
    <w:rsid w:val="004B5F21"/>
    <w:rsid w:val="004C28B1"/>
    <w:rsid w:val="004C38D7"/>
    <w:rsid w:val="004C6087"/>
    <w:rsid w:val="004D1460"/>
    <w:rsid w:val="004D3B09"/>
    <w:rsid w:val="004D6D3B"/>
    <w:rsid w:val="004E1344"/>
    <w:rsid w:val="004E3375"/>
    <w:rsid w:val="004E7582"/>
    <w:rsid w:val="004F0A9C"/>
    <w:rsid w:val="004F1DF0"/>
    <w:rsid w:val="004F4547"/>
    <w:rsid w:val="00501E7D"/>
    <w:rsid w:val="0051466C"/>
    <w:rsid w:val="0051585F"/>
    <w:rsid w:val="00520368"/>
    <w:rsid w:val="00524E56"/>
    <w:rsid w:val="00525E3C"/>
    <w:rsid w:val="00534BE7"/>
    <w:rsid w:val="0054040B"/>
    <w:rsid w:val="00542A02"/>
    <w:rsid w:val="00543B63"/>
    <w:rsid w:val="00544DD5"/>
    <w:rsid w:val="0054608B"/>
    <w:rsid w:val="00552810"/>
    <w:rsid w:val="0056277F"/>
    <w:rsid w:val="0057119F"/>
    <w:rsid w:val="00571FA2"/>
    <w:rsid w:val="00572858"/>
    <w:rsid w:val="005729E9"/>
    <w:rsid w:val="00583D7F"/>
    <w:rsid w:val="005876A0"/>
    <w:rsid w:val="005A077E"/>
    <w:rsid w:val="005A278E"/>
    <w:rsid w:val="005A4044"/>
    <w:rsid w:val="005B28A5"/>
    <w:rsid w:val="005C0E9E"/>
    <w:rsid w:val="005C27D3"/>
    <w:rsid w:val="005C3CEC"/>
    <w:rsid w:val="005D1640"/>
    <w:rsid w:val="005D1E85"/>
    <w:rsid w:val="005D58D2"/>
    <w:rsid w:val="005D6635"/>
    <w:rsid w:val="005E2038"/>
    <w:rsid w:val="005E3812"/>
    <w:rsid w:val="005E59B5"/>
    <w:rsid w:val="005F0865"/>
    <w:rsid w:val="005F3E66"/>
    <w:rsid w:val="005F59FC"/>
    <w:rsid w:val="005F72A3"/>
    <w:rsid w:val="0060145D"/>
    <w:rsid w:val="006028FF"/>
    <w:rsid w:val="00605656"/>
    <w:rsid w:val="00605FF6"/>
    <w:rsid w:val="00607B49"/>
    <w:rsid w:val="006118F8"/>
    <w:rsid w:val="0061583B"/>
    <w:rsid w:val="006172BA"/>
    <w:rsid w:val="00620E14"/>
    <w:rsid w:val="00624DBA"/>
    <w:rsid w:val="006268BA"/>
    <w:rsid w:val="00636061"/>
    <w:rsid w:val="0064033E"/>
    <w:rsid w:val="0064453D"/>
    <w:rsid w:val="006479A8"/>
    <w:rsid w:val="00650BA2"/>
    <w:rsid w:val="00665A08"/>
    <w:rsid w:val="006712A0"/>
    <w:rsid w:val="0067753C"/>
    <w:rsid w:val="00680038"/>
    <w:rsid w:val="00690364"/>
    <w:rsid w:val="00694A1F"/>
    <w:rsid w:val="006A0EF6"/>
    <w:rsid w:val="006A394A"/>
    <w:rsid w:val="006A3CCF"/>
    <w:rsid w:val="006A56E1"/>
    <w:rsid w:val="006A7483"/>
    <w:rsid w:val="006A74B1"/>
    <w:rsid w:val="006B0C3F"/>
    <w:rsid w:val="006B5B37"/>
    <w:rsid w:val="006C288B"/>
    <w:rsid w:val="006C49BA"/>
    <w:rsid w:val="006C6A6E"/>
    <w:rsid w:val="006D0AE7"/>
    <w:rsid w:val="006D4438"/>
    <w:rsid w:val="006D7DDA"/>
    <w:rsid w:val="006E34D1"/>
    <w:rsid w:val="006E4109"/>
    <w:rsid w:val="006E473B"/>
    <w:rsid w:val="006E4C6A"/>
    <w:rsid w:val="006F067E"/>
    <w:rsid w:val="006F1EEB"/>
    <w:rsid w:val="006F5F76"/>
    <w:rsid w:val="007007DB"/>
    <w:rsid w:val="007013F2"/>
    <w:rsid w:val="00702FF8"/>
    <w:rsid w:val="007040E0"/>
    <w:rsid w:val="007107AF"/>
    <w:rsid w:val="0071235E"/>
    <w:rsid w:val="0072073C"/>
    <w:rsid w:val="00721200"/>
    <w:rsid w:val="007220C2"/>
    <w:rsid w:val="00730B0D"/>
    <w:rsid w:val="007350DC"/>
    <w:rsid w:val="00737803"/>
    <w:rsid w:val="00740721"/>
    <w:rsid w:val="00740CD9"/>
    <w:rsid w:val="0075103D"/>
    <w:rsid w:val="007538E0"/>
    <w:rsid w:val="007548B0"/>
    <w:rsid w:val="00760431"/>
    <w:rsid w:val="0077386E"/>
    <w:rsid w:val="007827FB"/>
    <w:rsid w:val="00782A8F"/>
    <w:rsid w:val="007903A4"/>
    <w:rsid w:val="00790C77"/>
    <w:rsid w:val="007970C5"/>
    <w:rsid w:val="007A03C9"/>
    <w:rsid w:val="007A2BF5"/>
    <w:rsid w:val="007A4558"/>
    <w:rsid w:val="007A5D91"/>
    <w:rsid w:val="007A76BB"/>
    <w:rsid w:val="007B02A1"/>
    <w:rsid w:val="007B489B"/>
    <w:rsid w:val="007B5D12"/>
    <w:rsid w:val="007B5D69"/>
    <w:rsid w:val="007B6535"/>
    <w:rsid w:val="007C1756"/>
    <w:rsid w:val="007C4E3B"/>
    <w:rsid w:val="007D1455"/>
    <w:rsid w:val="007E396A"/>
    <w:rsid w:val="007F1019"/>
    <w:rsid w:val="007F1196"/>
    <w:rsid w:val="00803AA7"/>
    <w:rsid w:val="008046E6"/>
    <w:rsid w:val="008070C9"/>
    <w:rsid w:val="0081085B"/>
    <w:rsid w:val="008115FA"/>
    <w:rsid w:val="00817D6A"/>
    <w:rsid w:val="00820B00"/>
    <w:rsid w:val="008224B1"/>
    <w:rsid w:val="00824012"/>
    <w:rsid w:val="00824261"/>
    <w:rsid w:val="00824F01"/>
    <w:rsid w:val="008265D1"/>
    <w:rsid w:val="00831B90"/>
    <w:rsid w:val="00834F85"/>
    <w:rsid w:val="00842030"/>
    <w:rsid w:val="008432AD"/>
    <w:rsid w:val="008435D2"/>
    <w:rsid w:val="008443EF"/>
    <w:rsid w:val="008548EA"/>
    <w:rsid w:val="00855DD6"/>
    <w:rsid w:val="00857EED"/>
    <w:rsid w:val="00861D13"/>
    <w:rsid w:val="008641E2"/>
    <w:rsid w:val="008662C3"/>
    <w:rsid w:val="008664B5"/>
    <w:rsid w:val="00866E12"/>
    <w:rsid w:val="008735C2"/>
    <w:rsid w:val="00873ACC"/>
    <w:rsid w:val="008744E9"/>
    <w:rsid w:val="008762A1"/>
    <w:rsid w:val="00876D2E"/>
    <w:rsid w:val="00877B62"/>
    <w:rsid w:val="008836E2"/>
    <w:rsid w:val="00885832"/>
    <w:rsid w:val="008951C4"/>
    <w:rsid w:val="00897AE9"/>
    <w:rsid w:val="008A7C64"/>
    <w:rsid w:val="008B7DDA"/>
    <w:rsid w:val="008C2846"/>
    <w:rsid w:val="008C3444"/>
    <w:rsid w:val="008D01C1"/>
    <w:rsid w:val="008D1B11"/>
    <w:rsid w:val="008E06BC"/>
    <w:rsid w:val="008E2E0B"/>
    <w:rsid w:val="008E72B2"/>
    <w:rsid w:val="008F08FC"/>
    <w:rsid w:val="008F12A1"/>
    <w:rsid w:val="008F55D3"/>
    <w:rsid w:val="00900321"/>
    <w:rsid w:val="00903DC0"/>
    <w:rsid w:val="00914693"/>
    <w:rsid w:val="00914858"/>
    <w:rsid w:val="00917E24"/>
    <w:rsid w:val="00921287"/>
    <w:rsid w:val="00921755"/>
    <w:rsid w:val="00925B81"/>
    <w:rsid w:val="00926A42"/>
    <w:rsid w:val="009300DA"/>
    <w:rsid w:val="00933CC6"/>
    <w:rsid w:val="00933F5E"/>
    <w:rsid w:val="009402F3"/>
    <w:rsid w:val="00942145"/>
    <w:rsid w:val="00945854"/>
    <w:rsid w:val="00945ED6"/>
    <w:rsid w:val="00945FE4"/>
    <w:rsid w:val="00947786"/>
    <w:rsid w:val="009567BC"/>
    <w:rsid w:val="009577C2"/>
    <w:rsid w:val="00964D2B"/>
    <w:rsid w:val="00965F51"/>
    <w:rsid w:val="00970827"/>
    <w:rsid w:val="00976603"/>
    <w:rsid w:val="009838D6"/>
    <w:rsid w:val="00990EF7"/>
    <w:rsid w:val="00992417"/>
    <w:rsid w:val="00992CED"/>
    <w:rsid w:val="00994552"/>
    <w:rsid w:val="00996139"/>
    <w:rsid w:val="009A0CB4"/>
    <w:rsid w:val="009B0511"/>
    <w:rsid w:val="009B44E1"/>
    <w:rsid w:val="009B6D54"/>
    <w:rsid w:val="009D0B5E"/>
    <w:rsid w:val="009D2B7A"/>
    <w:rsid w:val="009D3857"/>
    <w:rsid w:val="009D6CF5"/>
    <w:rsid w:val="009D7ECF"/>
    <w:rsid w:val="009E0CD9"/>
    <w:rsid w:val="009E21FB"/>
    <w:rsid w:val="009E781F"/>
    <w:rsid w:val="009F0851"/>
    <w:rsid w:val="009F47D2"/>
    <w:rsid w:val="009F5E13"/>
    <w:rsid w:val="009F6AA1"/>
    <w:rsid w:val="009F6E46"/>
    <w:rsid w:val="00A01C29"/>
    <w:rsid w:val="00A07F05"/>
    <w:rsid w:val="00A10663"/>
    <w:rsid w:val="00A1133D"/>
    <w:rsid w:val="00A136B0"/>
    <w:rsid w:val="00A15658"/>
    <w:rsid w:val="00A157F2"/>
    <w:rsid w:val="00A16A6D"/>
    <w:rsid w:val="00A205FE"/>
    <w:rsid w:val="00A21C28"/>
    <w:rsid w:val="00A247F8"/>
    <w:rsid w:val="00A25EF9"/>
    <w:rsid w:val="00A26E94"/>
    <w:rsid w:val="00A27409"/>
    <w:rsid w:val="00A31781"/>
    <w:rsid w:val="00A33241"/>
    <w:rsid w:val="00A33FD7"/>
    <w:rsid w:val="00A376CD"/>
    <w:rsid w:val="00A41ABD"/>
    <w:rsid w:val="00A4302C"/>
    <w:rsid w:val="00A5429A"/>
    <w:rsid w:val="00A542ED"/>
    <w:rsid w:val="00A565E5"/>
    <w:rsid w:val="00A574B9"/>
    <w:rsid w:val="00A64632"/>
    <w:rsid w:val="00A74D66"/>
    <w:rsid w:val="00A80626"/>
    <w:rsid w:val="00A84E67"/>
    <w:rsid w:val="00A92062"/>
    <w:rsid w:val="00A92E9D"/>
    <w:rsid w:val="00A94253"/>
    <w:rsid w:val="00A975D6"/>
    <w:rsid w:val="00AB0EC2"/>
    <w:rsid w:val="00AB2946"/>
    <w:rsid w:val="00AB2C75"/>
    <w:rsid w:val="00AB344A"/>
    <w:rsid w:val="00AC1DAA"/>
    <w:rsid w:val="00AC22E8"/>
    <w:rsid w:val="00AC4AC1"/>
    <w:rsid w:val="00AC50E8"/>
    <w:rsid w:val="00AC62E4"/>
    <w:rsid w:val="00AC7451"/>
    <w:rsid w:val="00AC7BC4"/>
    <w:rsid w:val="00AD0BD1"/>
    <w:rsid w:val="00AD2BE1"/>
    <w:rsid w:val="00AD32B4"/>
    <w:rsid w:val="00AD5674"/>
    <w:rsid w:val="00AE23C0"/>
    <w:rsid w:val="00AE57A9"/>
    <w:rsid w:val="00AE60A8"/>
    <w:rsid w:val="00AF68DB"/>
    <w:rsid w:val="00AF6D81"/>
    <w:rsid w:val="00B0008B"/>
    <w:rsid w:val="00B050E3"/>
    <w:rsid w:val="00B0539C"/>
    <w:rsid w:val="00B067E3"/>
    <w:rsid w:val="00B12E1C"/>
    <w:rsid w:val="00B13E54"/>
    <w:rsid w:val="00B14DC1"/>
    <w:rsid w:val="00B159C0"/>
    <w:rsid w:val="00B15DCD"/>
    <w:rsid w:val="00B205FF"/>
    <w:rsid w:val="00B223D3"/>
    <w:rsid w:val="00B22630"/>
    <w:rsid w:val="00B23CE7"/>
    <w:rsid w:val="00B26A14"/>
    <w:rsid w:val="00B31F0C"/>
    <w:rsid w:val="00B337E3"/>
    <w:rsid w:val="00B33DFE"/>
    <w:rsid w:val="00B340AF"/>
    <w:rsid w:val="00B3644B"/>
    <w:rsid w:val="00B36DBA"/>
    <w:rsid w:val="00B37880"/>
    <w:rsid w:val="00B462F5"/>
    <w:rsid w:val="00B55D1A"/>
    <w:rsid w:val="00B662ED"/>
    <w:rsid w:val="00B67CC0"/>
    <w:rsid w:val="00B7671C"/>
    <w:rsid w:val="00B92D6D"/>
    <w:rsid w:val="00B9476A"/>
    <w:rsid w:val="00B94F35"/>
    <w:rsid w:val="00BA0E1A"/>
    <w:rsid w:val="00BA49F7"/>
    <w:rsid w:val="00BB1350"/>
    <w:rsid w:val="00BB5D44"/>
    <w:rsid w:val="00BC20BD"/>
    <w:rsid w:val="00BC5021"/>
    <w:rsid w:val="00BC7828"/>
    <w:rsid w:val="00BE1B4D"/>
    <w:rsid w:val="00BE1E20"/>
    <w:rsid w:val="00BE2D09"/>
    <w:rsid w:val="00BF2075"/>
    <w:rsid w:val="00BF3507"/>
    <w:rsid w:val="00BF3AD7"/>
    <w:rsid w:val="00BF3C55"/>
    <w:rsid w:val="00BF4492"/>
    <w:rsid w:val="00BF6A17"/>
    <w:rsid w:val="00BF6A49"/>
    <w:rsid w:val="00BF6FD1"/>
    <w:rsid w:val="00C02FA1"/>
    <w:rsid w:val="00C16908"/>
    <w:rsid w:val="00C212C7"/>
    <w:rsid w:val="00C267F6"/>
    <w:rsid w:val="00C331D6"/>
    <w:rsid w:val="00C469EC"/>
    <w:rsid w:val="00C5150D"/>
    <w:rsid w:val="00C614CA"/>
    <w:rsid w:val="00C64E38"/>
    <w:rsid w:val="00C64F00"/>
    <w:rsid w:val="00C65C11"/>
    <w:rsid w:val="00C67BDE"/>
    <w:rsid w:val="00C73A33"/>
    <w:rsid w:val="00C74881"/>
    <w:rsid w:val="00C76CE9"/>
    <w:rsid w:val="00C81DE7"/>
    <w:rsid w:val="00C84689"/>
    <w:rsid w:val="00C84C39"/>
    <w:rsid w:val="00C85A8B"/>
    <w:rsid w:val="00C904FF"/>
    <w:rsid w:val="00C906A6"/>
    <w:rsid w:val="00C91128"/>
    <w:rsid w:val="00C9599D"/>
    <w:rsid w:val="00C95DE1"/>
    <w:rsid w:val="00C95F91"/>
    <w:rsid w:val="00C97569"/>
    <w:rsid w:val="00CB2FA6"/>
    <w:rsid w:val="00CB33BB"/>
    <w:rsid w:val="00CB4369"/>
    <w:rsid w:val="00CB60A9"/>
    <w:rsid w:val="00CC0030"/>
    <w:rsid w:val="00CC15F9"/>
    <w:rsid w:val="00CC1FE7"/>
    <w:rsid w:val="00CC2120"/>
    <w:rsid w:val="00CC3D3B"/>
    <w:rsid w:val="00CD476E"/>
    <w:rsid w:val="00CD6444"/>
    <w:rsid w:val="00CE179A"/>
    <w:rsid w:val="00CE4F15"/>
    <w:rsid w:val="00CF061B"/>
    <w:rsid w:val="00CF0DBC"/>
    <w:rsid w:val="00CF5C5B"/>
    <w:rsid w:val="00CF6CFF"/>
    <w:rsid w:val="00CF70BD"/>
    <w:rsid w:val="00D00569"/>
    <w:rsid w:val="00D00D2B"/>
    <w:rsid w:val="00D028DD"/>
    <w:rsid w:val="00D05A68"/>
    <w:rsid w:val="00D1135E"/>
    <w:rsid w:val="00D24B7D"/>
    <w:rsid w:val="00D3233F"/>
    <w:rsid w:val="00D32A83"/>
    <w:rsid w:val="00D32F65"/>
    <w:rsid w:val="00D3606E"/>
    <w:rsid w:val="00D42F4D"/>
    <w:rsid w:val="00D45F42"/>
    <w:rsid w:val="00D46CFC"/>
    <w:rsid w:val="00D4772C"/>
    <w:rsid w:val="00D53A7D"/>
    <w:rsid w:val="00D542F7"/>
    <w:rsid w:val="00D57D70"/>
    <w:rsid w:val="00D63682"/>
    <w:rsid w:val="00D678F2"/>
    <w:rsid w:val="00D70974"/>
    <w:rsid w:val="00D712E9"/>
    <w:rsid w:val="00D860A2"/>
    <w:rsid w:val="00D907BC"/>
    <w:rsid w:val="00D9312D"/>
    <w:rsid w:val="00DA57A9"/>
    <w:rsid w:val="00DA61E4"/>
    <w:rsid w:val="00DA6C48"/>
    <w:rsid w:val="00DB4896"/>
    <w:rsid w:val="00DB6146"/>
    <w:rsid w:val="00DB75FE"/>
    <w:rsid w:val="00DC332F"/>
    <w:rsid w:val="00DC3E54"/>
    <w:rsid w:val="00DD1D1F"/>
    <w:rsid w:val="00DD617D"/>
    <w:rsid w:val="00DF3921"/>
    <w:rsid w:val="00DF6239"/>
    <w:rsid w:val="00DF65FB"/>
    <w:rsid w:val="00E0395E"/>
    <w:rsid w:val="00E042B5"/>
    <w:rsid w:val="00E04759"/>
    <w:rsid w:val="00E06B68"/>
    <w:rsid w:val="00E12761"/>
    <w:rsid w:val="00E12F10"/>
    <w:rsid w:val="00E13698"/>
    <w:rsid w:val="00E15082"/>
    <w:rsid w:val="00E171E0"/>
    <w:rsid w:val="00E21D09"/>
    <w:rsid w:val="00E25AEE"/>
    <w:rsid w:val="00E30631"/>
    <w:rsid w:val="00E32AB0"/>
    <w:rsid w:val="00E362D8"/>
    <w:rsid w:val="00E3757E"/>
    <w:rsid w:val="00E411F7"/>
    <w:rsid w:val="00E4386B"/>
    <w:rsid w:val="00E43A55"/>
    <w:rsid w:val="00E43F76"/>
    <w:rsid w:val="00E447BC"/>
    <w:rsid w:val="00E45CA3"/>
    <w:rsid w:val="00E53930"/>
    <w:rsid w:val="00E53C25"/>
    <w:rsid w:val="00E54D37"/>
    <w:rsid w:val="00E5741F"/>
    <w:rsid w:val="00E60A77"/>
    <w:rsid w:val="00E62DAC"/>
    <w:rsid w:val="00E6333C"/>
    <w:rsid w:val="00E66B94"/>
    <w:rsid w:val="00E7695B"/>
    <w:rsid w:val="00E7737F"/>
    <w:rsid w:val="00E86EBD"/>
    <w:rsid w:val="00E90E6F"/>
    <w:rsid w:val="00EA2B32"/>
    <w:rsid w:val="00EA65DF"/>
    <w:rsid w:val="00EB453E"/>
    <w:rsid w:val="00EB4763"/>
    <w:rsid w:val="00EB619C"/>
    <w:rsid w:val="00EC7733"/>
    <w:rsid w:val="00ED03D3"/>
    <w:rsid w:val="00ED5197"/>
    <w:rsid w:val="00ED5C23"/>
    <w:rsid w:val="00ED6AD9"/>
    <w:rsid w:val="00EE17C5"/>
    <w:rsid w:val="00EE2C1B"/>
    <w:rsid w:val="00EF1772"/>
    <w:rsid w:val="00EF2334"/>
    <w:rsid w:val="00EF2EC7"/>
    <w:rsid w:val="00EF6680"/>
    <w:rsid w:val="00F06A13"/>
    <w:rsid w:val="00F06B4C"/>
    <w:rsid w:val="00F06CE6"/>
    <w:rsid w:val="00F116B3"/>
    <w:rsid w:val="00F12F1E"/>
    <w:rsid w:val="00F13F99"/>
    <w:rsid w:val="00F20520"/>
    <w:rsid w:val="00F2437E"/>
    <w:rsid w:val="00F2638B"/>
    <w:rsid w:val="00F3058D"/>
    <w:rsid w:val="00F30CEE"/>
    <w:rsid w:val="00F34674"/>
    <w:rsid w:val="00F346C0"/>
    <w:rsid w:val="00F35715"/>
    <w:rsid w:val="00F40B9D"/>
    <w:rsid w:val="00F5236B"/>
    <w:rsid w:val="00F551A9"/>
    <w:rsid w:val="00F56D11"/>
    <w:rsid w:val="00F61682"/>
    <w:rsid w:val="00F72ED3"/>
    <w:rsid w:val="00F747C5"/>
    <w:rsid w:val="00F76898"/>
    <w:rsid w:val="00F81A00"/>
    <w:rsid w:val="00F83D8C"/>
    <w:rsid w:val="00F83EC4"/>
    <w:rsid w:val="00F90308"/>
    <w:rsid w:val="00F924A3"/>
    <w:rsid w:val="00F92AE5"/>
    <w:rsid w:val="00F96889"/>
    <w:rsid w:val="00FA4A91"/>
    <w:rsid w:val="00FA6088"/>
    <w:rsid w:val="00FA7727"/>
    <w:rsid w:val="00FA7FBB"/>
    <w:rsid w:val="00FB23E6"/>
    <w:rsid w:val="00FB2543"/>
    <w:rsid w:val="00FB4428"/>
    <w:rsid w:val="00FB71AE"/>
    <w:rsid w:val="00FB737C"/>
    <w:rsid w:val="00FB7D02"/>
    <w:rsid w:val="00FC39EF"/>
    <w:rsid w:val="00FC45CB"/>
    <w:rsid w:val="00FC6147"/>
    <w:rsid w:val="00FD1952"/>
    <w:rsid w:val="00FD2DC1"/>
    <w:rsid w:val="00FD2E17"/>
    <w:rsid w:val="00FD5E86"/>
    <w:rsid w:val="00FD5ED3"/>
    <w:rsid w:val="00FD7A70"/>
    <w:rsid w:val="00FE1A5C"/>
    <w:rsid w:val="00FE4FEB"/>
    <w:rsid w:val="00FE5BE8"/>
    <w:rsid w:val="00FE75EE"/>
    <w:rsid w:val="00FF4218"/>
    <w:rsid w:val="00FF4E77"/>
    <w:rsid w:val="00FF6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70ED98"/>
  <w15:docId w15:val="{2C941169-B45C-4D83-9C97-9B45E7D9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B93"/>
    <w:rPr>
      <w:rFonts w:ascii="Arial" w:eastAsia="Times New Roman" w:hAnsi="Arial"/>
      <w:sz w:val="22"/>
      <w:szCs w:val="24"/>
    </w:rPr>
  </w:style>
  <w:style w:type="paragraph" w:styleId="Heading1">
    <w:name w:val="heading 1"/>
    <w:basedOn w:val="Normal"/>
    <w:next w:val="Normal"/>
    <w:qFormat/>
    <w:rsid w:val="00426431"/>
    <w:pPr>
      <w:keepNext/>
      <w:numPr>
        <w:numId w:val="2"/>
      </w:numPr>
      <w:spacing w:before="120" w:after="120"/>
      <w:outlineLvl w:val="0"/>
    </w:pPr>
    <w:rPr>
      <w:rFonts w:cs="Arial"/>
      <w:b/>
      <w:bCs/>
      <w:caps/>
      <w:kern w:val="32"/>
      <w:szCs w:val="32"/>
    </w:rPr>
  </w:style>
  <w:style w:type="paragraph" w:styleId="Heading2">
    <w:name w:val="heading 2"/>
    <w:basedOn w:val="Normal"/>
    <w:next w:val="Normal"/>
    <w:link w:val="Heading2Char"/>
    <w:qFormat/>
    <w:rsid w:val="00426431"/>
    <w:pPr>
      <w:keepNext/>
      <w:numPr>
        <w:ilvl w:val="1"/>
        <w:numId w:val="2"/>
      </w:numPr>
      <w:spacing w:before="60" w:after="60"/>
      <w:outlineLvl w:val="1"/>
    </w:pPr>
    <w:rPr>
      <w:rFonts w:cs="Arial"/>
      <w:b/>
      <w:bCs/>
      <w:szCs w:val="28"/>
    </w:rPr>
  </w:style>
  <w:style w:type="paragraph" w:styleId="Heading3">
    <w:name w:val="heading 3"/>
    <w:basedOn w:val="Normal"/>
    <w:next w:val="Normal"/>
    <w:qFormat/>
    <w:rsid w:val="00426431"/>
    <w:pPr>
      <w:keepNext/>
      <w:numPr>
        <w:ilvl w:val="2"/>
        <w:numId w:val="2"/>
      </w:numPr>
      <w:spacing w:before="240" w:after="60"/>
      <w:outlineLvl w:val="2"/>
    </w:pPr>
    <w:rPr>
      <w:rFonts w:cs="Arial"/>
      <w:szCs w:val="26"/>
    </w:rPr>
  </w:style>
  <w:style w:type="paragraph" w:styleId="Heading4">
    <w:name w:val="heading 4"/>
    <w:basedOn w:val="Normal"/>
    <w:next w:val="Normal"/>
    <w:rsid w:val="00426431"/>
    <w:pPr>
      <w:keepNext/>
      <w:numPr>
        <w:ilvl w:val="3"/>
        <w:numId w:val="2"/>
      </w:numPr>
      <w:outlineLvl w:val="3"/>
    </w:pPr>
    <w:rPr>
      <w:rFonts w:cs="Arial"/>
      <w:b/>
      <w:bCs/>
    </w:rPr>
  </w:style>
  <w:style w:type="paragraph" w:styleId="Heading5">
    <w:name w:val="heading 5"/>
    <w:basedOn w:val="Normal"/>
    <w:next w:val="Normal"/>
    <w:rsid w:val="00426431"/>
    <w:pPr>
      <w:keepNext/>
      <w:numPr>
        <w:ilvl w:val="4"/>
        <w:numId w:val="2"/>
      </w:numPr>
      <w:jc w:val="right"/>
      <w:outlineLvl w:val="4"/>
    </w:pPr>
    <w:rPr>
      <w:rFonts w:cs="Arial"/>
      <w:b/>
      <w:bCs/>
    </w:rPr>
  </w:style>
  <w:style w:type="paragraph" w:styleId="Heading6">
    <w:name w:val="heading 6"/>
    <w:basedOn w:val="Normal"/>
    <w:next w:val="Normal"/>
    <w:rsid w:val="00426431"/>
    <w:pPr>
      <w:numPr>
        <w:ilvl w:val="5"/>
        <w:numId w:val="2"/>
      </w:numPr>
      <w:spacing w:before="240" w:after="60"/>
      <w:outlineLvl w:val="5"/>
    </w:pPr>
    <w:rPr>
      <w:b/>
      <w:bCs/>
      <w:szCs w:val="22"/>
    </w:rPr>
  </w:style>
  <w:style w:type="paragraph" w:styleId="Heading7">
    <w:name w:val="heading 7"/>
    <w:basedOn w:val="Normal"/>
    <w:next w:val="Normal"/>
    <w:rsid w:val="00426431"/>
    <w:pPr>
      <w:numPr>
        <w:ilvl w:val="6"/>
        <w:numId w:val="2"/>
      </w:numPr>
      <w:spacing w:before="240" w:after="60"/>
      <w:outlineLvl w:val="6"/>
    </w:pPr>
  </w:style>
  <w:style w:type="paragraph" w:styleId="Heading8">
    <w:name w:val="heading 8"/>
    <w:basedOn w:val="Normal"/>
    <w:next w:val="Normal"/>
    <w:rsid w:val="00426431"/>
    <w:pPr>
      <w:numPr>
        <w:ilvl w:val="7"/>
        <w:numId w:val="2"/>
      </w:numPr>
      <w:spacing w:before="240" w:after="60"/>
      <w:outlineLvl w:val="7"/>
    </w:pPr>
    <w:rPr>
      <w:i/>
      <w:iCs/>
    </w:rPr>
  </w:style>
  <w:style w:type="paragraph" w:styleId="Heading9">
    <w:name w:val="heading 9"/>
    <w:basedOn w:val="Normal"/>
    <w:next w:val="Normal"/>
    <w:rsid w:val="00426431"/>
    <w:pPr>
      <w:numPr>
        <w:ilvl w:val="8"/>
        <w:numId w:val="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2FA6"/>
    <w:pPr>
      <w:widowControl w:val="0"/>
      <w:autoSpaceDE w:val="0"/>
      <w:autoSpaceDN w:val="0"/>
      <w:adjustRightInd w:val="0"/>
    </w:pPr>
    <w:rPr>
      <w:rFonts w:ascii="Calibri" w:hAnsi="Calibri" w:cs="Calibri"/>
      <w:color w:val="000000"/>
      <w:sz w:val="24"/>
      <w:szCs w:val="24"/>
      <w:lang w:val="en-US"/>
    </w:rPr>
  </w:style>
  <w:style w:type="paragraph" w:customStyle="1" w:styleId="Agenda1">
    <w:name w:val="Agenda 1"/>
    <w:basedOn w:val="Normal"/>
    <w:qFormat/>
    <w:rsid w:val="005D1640"/>
    <w:pPr>
      <w:numPr>
        <w:numId w:val="23"/>
      </w:numPr>
      <w:spacing w:before="120" w:after="120"/>
      <w:jc w:val="both"/>
    </w:pPr>
    <w:rPr>
      <w:rFonts w:ascii="Calibri" w:hAnsi="Calibri"/>
      <w:sz w:val="24"/>
    </w:rPr>
  </w:style>
  <w:style w:type="paragraph" w:styleId="Header">
    <w:name w:val="header"/>
    <w:basedOn w:val="Normal"/>
    <w:rsid w:val="004B4937"/>
    <w:pPr>
      <w:tabs>
        <w:tab w:val="center" w:pos="4820"/>
        <w:tab w:val="right" w:pos="9639"/>
      </w:tabs>
      <w:jc w:val="both"/>
    </w:pPr>
    <w:rPr>
      <w:szCs w:val="20"/>
      <w:lang w:eastAsia="en-GB"/>
    </w:rPr>
  </w:style>
  <w:style w:type="paragraph" w:styleId="Footer">
    <w:name w:val="footer"/>
    <w:basedOn w:val="Normal"/>
    <w:rsid w:val="00144103"/>
    <w:pPr>
      <w:tabs>
        <w:tab w:val="center" w:pos="4820"/>
        <w:tab w:val="right" w:pos="9639"/>
      </w:tabs>
      <w:jc w:val="both"/>
    </w:pPr>
    <w:rPr>
      <w:sz w:val="20"/>
      <w:szCs w:val="20"/>
      <w:lang w:eastAsia="en-GB"/>
    </w:rPr>
  </w:style>
  <w:style w:type="paragraph" w:styleId="DocumentMap">
    <w:name w:val="Document Map"/>
    <w:basedOn w:val="Normal"/>
    <w:semiHidden/>
    <w:rsid w:val="006A74B1"/>
    <w:pPr>
      <w:shd w:val="clear" w:color="auto" w:fill="000080"/>
    </w:pPr>
    <w:rPr>
      <w:rFonts w:ascii="Tahoma" w:hAnsi="Tahoma" w:cs="Tahoma"/>
      <w:sz w:val="20"/>
      <w:szCs w:val="20"/>
    </w:rPr>
  </w:style>
  <w:style w:type="paragraph" w:styleId="BalloonText">
    <w:name w:val="Balloon Text"/>
    <w:basedOn w:val="Normal"/>
    <w:semiHidden/>
    <w:rsid w:val="008432AD"/>
    <w:rPr>
      <w:rFonts w:ascii="Tahoma" w:hAnsi="Tahoma" w:cs="Tahoma"/>
      <w:sz w:val="16"/>
      <w:szCs w:val="16"/>
    </w:rPr>
  </w:style>
  <w:style w:type="paragraph" w:styleId="BodyText">
    <w:name w:val="Body Text"/>
    <w:basedOn w:val="Normal"/>
    <w:link w:val="BodyTextChar"/>
    <w:qFormat/>
    <w:rsid w:val="004F0A9C"/>
    <w:pPr>
      <w:spacing w:after="120"/>
      <w:jc w:val="both"/>
    </w:pPr>
    <w:rPr>
      <w:rFonts w:eastAsia="Calibri" w:cs="Calibri"/>
      <w:szCs w:val="22"/>
      <w:lang w:eastAsia="en-GB"/>
    </w:rPr>
  </w:style>
  <w:style w:type="character" w:customStyle="1" w:styleId="BodyTextChar">
    <w:name w:val="Body Text Char"/>
    <w:link w:val="BodyText"/>
    <w:rsid w:val="004F0A9C"/>
    <w:rPr>
      <w:rFonts w:ascii="Arial" w:eastAsia="Calibri" w:hAnsi="Arial" w:cs="Calibri"/>
      <w:sz w:val="22"/>
      <w:szCs w:val="22"/>
    </w:rPr>
  </w:style>
  <w:style w:type="paragraph" w:customStyle="1" w:styleId="Agenda2">
    <w:name w:val="Agenda 2"/>
    <w:basedOn w:val="Normal"/>
    <w:qFormat/>
    <w:rsid w:val="00525E3C"/>
    <w:pPr>
      <w:numPr>
        <w:ilvl w:val="1"/>
        <w:numId w:val="23"/>
      </w:numPr>
      <w:spacing w:after="60"/>
    </w:pPr>
    <w:rPr>
      <w:rFonts w:eastAsia="MS Mincho"/>
      <w:lang w:eastAsia="ja-JP"/>
    </w:rPr>
  </w:style>
  <w:style w:type="character" w:customStyle="1" w:styleId="Heading2Char">
    <w:name w:val="Heading 2 Char"/>
    <w:basedOn w:val="DefaultParagraphFont"/>
    <w:link w:val="Heading2"/>
    <w:rsid w:val="00824012"/>
    <w:rPr>
      <w:rFonts w:ascii="Arial" w:eastAsia="Times New Roman" w:hAnsi="Arial" w:cs="Arial"/>
      <w:b/>
      <w:bCs/>
      <w:sz w:val="22"/>
      <w:szCs w:val="28"/>
    </w:rPr>
  </w:style>
  <w:style w:type="character" w:styleId="CommentReference">
    <w:name w:val="annotation reference"/>
    <w:basedOn w:val="DefaultParagraphFont"/>
    <w:rsid w:val="00213E17"/>
    <w:rPr>
      <w:sz w:val="16"/>
      <w:szCs w:val="16"/>
    </w:rPr>
  </w:style>
  <w:style w:type="paragraph" w:styleId="CommentText">
    <w:name w:val="annotation text"/>
    <w:basedOn w:val="Normal"/>
    <w:link w:val="CommentTextChar"/>
    <w:rsid w:val="00213E17"/>
    <w:rPr>
      <w:sz w:val="20"/>
      <w:szCs w:val="20"/>
    </w:rPr>
  </w:style>
  <w:style w:type="character" w:customStyle="1" w:styleId="CommentTextChar">
    <w:name w:val="Comment Text Char"/>
    <w:basedOn w:val="DefaultParagraphFont"/>
    <w:link w:val="CommentText"/>
    <w:rsid w:val="00213E17"/>
    <w:rPr>
      <w:rFonts w:ascii="Arial" w:eastAsia="Times New Roman" w:hAnsi="Arial"/>
    </w:rPr>
  </w:style>
  <w:style w:type="paragraph" w:styleId="CommentSubject">
    <w:name w:val="annotation subject"/>
    <w:basedOn w:val="CommentText"/>
    <w:next w:val="CommentText"/>
    <w:link w:val="CommentSubjectChar"/>
    <w:rsid w:val="00213E17"/>
    <w:rPr>
      <w:b/>
      <w:bCs/>
    </w:rPr>
  </w:style>
  <w:style w:type="character" w:customStyle="1" w:styleId="CommentSubjectChar">
    <w:name w:val="Comment Subject Char"/>
    <w:basedOn w:val="CommentTextChar"/>
    <w:link w:val="CommentSubject"/>
    <w:rsid w:val="00213E17"/>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2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6A013-27C0-4C43-A6A5-BCE4653BD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355</Words>
  <Characters>2027</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Committee Provisional Agenda EEP7</vt:lpstr>
      <vt:lpstr>IALA Committee Provisional Agenda EEP7</vt:lpstr>
    </vt:vector>
  </TitlesOfParts>
  <Company>Trinity House</Company>
  <LinksUpToDate>false</LinksUpToDate>
  <CharactersWithSpaces>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Committee Provisional Agenda EEP7</dc:title>
  <dc:creator>Seamus Doyle</dc:creator>
  <cp:lastModifiedBy>Seamus Doyle</cp:lastModifiedBy>
  <cp:revision>9</cp:revision>
  <cp:lastPrinted>2013-06-09T12:32:00Z</cp:lastPrinted>
  <dcterms:created xsi:type="dcterms:W3CDTF">2016-03-09T11:06:00Z</dcterms:created>
  <dcterms:modified xsi:type="dcterms:W3CDTF">2016-03-10T15:44:00Z</dcterms:modified>
</cp:coreProperties>
</file>